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D06" w:rsidRPr="008737CD" w:rsidRDefault="00F15BAD" w:rsidP="00881F94">
      <w:pPr>
        <w:jc w:val="center"/>
        <w:rPr>
          <w:rFonts w:ascii="Times New Roman" w:hAnsi="Times New Roman"/>
          <w:sz w:val="26"/>
          <w:szCs w:val="26"/>
          <w:lang w:val="uk-UA"/>
        </w:rPr>
      </w:pPr>
      <w:r w:rsidRPr="00F15BAD">
        <w:rPr>
          <w:rFonts w:ascii="Times New Roman" w:hAnsi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pt;visibility:visible">
            <v:imagedata r:id="rId7" o:title=""/>
          </v:shape>
        </w:pict>
      </w:r>
    </w:p>
    <w:p w:rsidR="00AF5D06" w:rsidRPr="008737CD" w:rsidRDefault="00AF5D06" w:rsidP="00881F94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AF5D06" w:rsidRPr="008737CD" w:rsidRDefault="00AF5D06" w:rsidP="00881F94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AF5D06" w:rsidRPr="008737CD" w:rsidRDefault="00AF5D06" w:rsidP="00881F94">
      <w:pPr>
        <w:keepNext/>
        <w:spacing w:line="192" w:lineRule="auto"/>
        <w:jc w:val="center"/>
        <w:rPr>
          <w:rFonts w:ascii="Times New Roman" w:hAnsi="Times New Roman"/>
          <w:b/>
          <w:szCs w:val="28"/>
        </w:rPr>
      </w:pPr>
    </w:p>
    <w:p w:rsidR="00AF5D06" w:rsidRPr="008737CD" w:rsidRDefault="00AF5D06" w:rsidP="00881F94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8737CD">
        <w:rPr>
          <w:rFonts w:ascii="Times New Roman" w:hAnsi="Times New Roman"/>
          <w:sz w:val="32"/>
          <w:szCs w:val="32"/>
        </w:rPr>
        <w:t>ДЕПАРТАМЕНТ ОХОРОНИ ЗДОРОВ’Я</w:t>
      </w:r>
    </w:p>
    <w:p w:rsidR="00AF5D06" w:rsidRPr="008737CD" w:rsidRDefault="00AF5D06" w:rsidP="00881F94">
      <w:pPr>
        <w:keepNext/>
        <w:spacing w:line="192" w:lineRule="auto"/>
        <w:jc w:val="center"/>
        <w:rPr>
          <w:rFonts w:ascii="Times New Roman" w:hAnsi="Times New Roman"/>
          <w:b/>
          <w:sz w:val="50"/>
          <w:szCs w:val="50"/>
          <w:lang w:val="uk-UA" w:eastAsia="en-US"/>
        </w:rPr>
      </w:pPr>
    </w:p>
    <w:p w:rsidR="00AF5D06" w:rsidRPr="008737CD" w:rsidRDefault="00AF5D06" w:rsidP="00881F94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8737CD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F5D06" w:rsidRPr="008737CD" w:rsidRDefault="00AF5D06" w:rsidP="00881F94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/>
      </w:tblPr>
      <w:tblGrid>
        <w:gridCol w:w="3306"/>
        <w:gridCol w:w="3222"/>
        <w:gridCol w:w="3326"/>
      </w:tblGrid>
      <w:tr w:rsidR="00AF5D06" w:rsidRPr="008737CD" w:rsidTr="002A2A85">
        <w:trPr>
          <w:trHeight w:val="551"/>
        </w:trPr>
        <w:tc>
          <w:tcPr>
            <w:tcW w:w="3703" w:type="dxa"/>
          </w:tcPr>
          <w:p w:rsidR="00AF5D06" w:rsidRPr="001564AB" w:rsidRDefault="001564AB" w:rsidP="002A2A85">
            <w:pPr>
              <w:jc w:val="center"/>
              <w:rPr>
                <w:rFonts w:ascii="Times New Roman" w:hAnsi="Times New Roman"/>
                <w:b/>
                <w:szCs w:val="28"/>
                <w:lang w:val="uk-UA" w:eastAsia="en-US"/>
              </w:rPr>
            </w:pPr>
            <w:r w:rsidRPr="001564AB">
              <w:rPr>
                <w:rFonts w:ascii="Times New Roman" w:hAnsi="Times New Roman"/>
                <w:b/>
                <w:szCs w:val="28"/>
                <w:lang w:val="uk-UA"/>
              </w:rPr>
              <w:t>06.10.2016</w:t>
            </w:r>
          </w:p>
        </w:tc>
        <w:tc>
          <w:tcPr>
            <w:tcW w:w="3703" w:type="dxa"/>
          </w:tcPr>
          <w:p w:rsidR="00AF5D06" w:rsidRPr="008737CD" w:rsidRDefault="00AF5D06" w:rsidP="002A2A85">
            <w:pPr>
              <w:jc w:val="center"/>
              <w:rPr>
                <w:rFonts w:ascii="Times New Roman" w:hAnsi="Times New Roman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rFonts w:ascii="Times New Roman" w:hAnsi="Times New Roman"/>
                <w:sz w:val="26"/>
                <w:szCs w:val="24"/>
              </w:rPr>
              <w:t xml:space="preserve">м. </w:t>
            </w:r>
            <w:r w:rsidRPr="00B6653A">
              <w:rPr>
                <w:rFonts w:ascii="Times New Roman" w:hAnsi="Times New Roman"/>
                <w:sz w:val="26"/>
                <w:szCs w:val="24"/>
                <w:lang w:val="uk-UA"/>
              </w:rPr>
              <w:t>Дніпро</w:t>
            </w:r>
          </w:p>
        </w:tc>
        <w:tc>
          <w:tcPr>
            <w:tcW w:w="3703" w:type="dxa"/>
          </w:tcPr>
          <w:p w:rsidR="00AF5D06" w:rsidRPr="001564AB" w:rsidRDefault="00AF5D06" w:rsidP="001564AB">
            <w:pPr>
              <w:jc w:val="center"/>
              <w:rPr>
                <w:rFonts w:ascii="Times New Roman" w:hAnsi="Times New Roman"/>
                <w:b/>
                <w:szCs w:val="28"/>
                <w:lang w:val="uk-UA" w:eastAsia="en-US"/>
              </w:rPr>
            </w:pPr>
            <w:r w:rsidRPr="001564AB">
              <w:rPr>
                <w:rFonts w:ascii="Times New Roman" w:hAnsi="Times New Roman"/>
                <w:b/>
                <w:szCs w:val="28"/>
              </w:rPr>
              <w:t>№</w:t>
            </w:r>
            <w:r w:rsidR="001564AB" w:rsidRPr="001564AB">
              <w:rPr>
                <w:rFonts w:ascii="Times New Roman" w:hAnsi="Times New Roman"/>
                <w:b/>
                <w:szCs w:val="28"/>
                <w:lang w:val="uk-UA"/>
              </w:rPr>
              <w:t xml:space="preserve"> 1185/0/197-16</w:t>
            </w:r>
          </w:p>
        </w:tc>
      </w:tr>
    </w:tbl>
    <w:p w:rsidR="00AF5D06" w:rsidRPr="00AD0E80" w:rsidRDefault="00AF5D06" w:rsidP="00881F94">
      <w:pPr>
        <w:rPr>
          <w:rFonts w:ascii="Times New Roman" w:hAnsi="Times New Roman"/>
          <w:szCs w:val="28"/>
          <w:lang w:val="uk-UA"/>
        </w:rPr>
      </w:pPr>
    </w:p>
    <w:tbl>
      <w:tblPr>
        <w:tblpPr w:leftFromText="180" w:rightFromText="180" w:vertAnchor="text" w:horzAnchor="margin" w:tblpY="-23"/>
        <w:tblW w:w="5286" w:type="pct"/>
        <w:tblCellSpacing w:w="0" w:type="dxa"/>
        <w:tblLook w:val="00A0"/>
      </w:tblPr>
      <w:tblGrid>
        <w:gridCol w:w="5579"/>
        <w:gridCol w:w="4642"/>
      </w:tblGrid>
      <w:tr w:rsidR="00AF5D06" w:rsidRPr="00881F94" w:rsidTr="002A2A85">
        <w:trPr>
          <w:trHeight w:val="704"/>
          <w:tblCellSpacing w:w="0" w:type="dxa"/>
        </w:trPr>
        <w:tc>
          <w:tcPr>
            <w:tcW w:w="2729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5D06" w:rsidRDefault="00AF5D06" w:rsidP="00B86889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881F94">
              <w:rPr>
                <w:rFonts w:ascii="Times New Roman" w:hAnsi="Times New Roman"/>
                <w:szCs w:val="28"/>
              </w:rPr>
              <w:t xml:space="preserve">Про </w:t>
            </w:r>
            <w:proofErr w:type="spellStart"/>
            <w:r w:rsidRPr="00881F94">
              <w:rPr>
                <w:rFonts w:ascii="Times New Roman" w:hAnsi="Times New Roman"/>
                <w:szCs w:val="28"/>
              </w:rPr>
              <w:t>розподіл</w:t>
            </w:r>
            <w:proofErr w:type="spellEnd"/>
            <w:r w:rsidRPr="00881F94">
              <w:rPr>
                <w:rFonts w:ascii="Times New Roman" w:hAnsi="Times New Roman"/>
                <w:szCs w:val="28"/>
              </w:rPr>
              <w:t xml:space="preserve"> систем 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закритих </w:t>
            </w:r>
          </w:p>
          <w:p w:rsidR="00AF5D06" w:rsidRPr="00B86889" w:rsidRDefault="00AF5D06" w:rsidP="00B86889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для відбору крові</w:t>
            </w:r>
          </w:p>
        </w:tc>
        <w:tc>
          <w:tcPr>
            <w:tcW w:w="22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F5D06" w:rsidRPr="00881F94" w:rsidRDefault="00AF5D06" w:rsidP="002A2A85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AF5D06" w:rsidRPr="00881F94" w:rsidRDefault="00AF5D06" w:rsidP="00881F94">
      <w:pPr>
        <w:rPr>
          <w:rFonts w:ascii="Times New Roman" w:hAnsi="Times New Roman"/>
          <w:szCs w:val="28"/>
        </w:rPr>
      </w:pPr>
    </w:p>
    <w:p w:rsidR="00AF5D06" w:rsidRPr="00881F94" w:rsidRDefault="00AF5D06" w:rsidP="00881F94">
      <w:pPr>
        <w:jc w:val="both"/>
        <w:rPr>
          <w:rFonts w:ascii="Times New Roman" w:hAnsi="Times New Roman"/>
          <w:szCs w:val="28"/>
        </w:rPr>
      </w:pPr>
      <w:r w:rsidRPr="00881F94">
        <w:rPr>
          <w:rFonts w:ascii="Times New Roman" w:hAnsi="Times New Roman"/>
          <w:szCs w:val="28"/>
        </w:rPr>
        <w:t xml:space="preserve">          На </w:t>
      </w:r>
      <w:proofErr w:type="spellStart"/>
      <w:r w:rsidRPr="00881F94">
        <w:rPr>
          <w:rFonts w:ascii="Times New Roman" w:hAnsi="Times New Roman"/>
          <w:szCs w:val="28"/>
        </w:rPr>
        <w:t>виконання</w:t>
      </w:r>
      <w:proofErr w:type="spellEnd"/>
      <w:r w:rsidRPr="00881F94">
        <w:rPr>
          <w:rFonts w:ascii="Times New Roman" w:hAnsi="Times New Roman"/>
          <w:szCs w:val="28"/>
        </w:rPr>
        <w:t xml:space="preserve"> наказу </w:t>
      </w:r>
      <w:proofErr w:type="spellStart"/>
      <w:r w:rsidRPr="00881F94">
        <w:rPr>
          <w:rFonts w:ascii="Times New Roman" w:hAnsi="Times New Roman"/>
          <w:szCs w:val="28"/>
        </w:rPr>
        <w:t>Міністерства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охорони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здоров’я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України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від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r w:rsidR="001564AB">
        <w:rPr>
          <w:rFonts w:ascii="Times New Roman" w:hAnsi="Times New Roman"/>
          <w:szCs w:val="28"/>
          <w:lang w:val="uk-UA"/>
        </w:rPr>
        <w:t xml:space="preserve">                     </w:t>
      </w:r>
      <w:r w:rsidRPr="00881F94">
        <w:rPr>
          <w:rFonts w:ascii="Times New Roman" w:hAnsi="Times New Roman"/>
          <w:szCs w:val="28"/>
        </w:rPr>
        <w:t xml:space="preserve">15 </w:t>
      </w:r>
      <w:proofErr w:type="spellStart"/>
      <w:r w:rsidRPr="00881F94">
        <w:rPr>
          <w:rFonts w:ascii="Times New Roman" w:hAnsi="Times New Roman"/>
          <w:szCs w:val="28"/>
        </w:rPr>
        <w:t>серпня</w:t>
      </w:r>
      <w:proofErr w:type="spellEnd"/>
      <w:r w:rsidRPr="00881F94">
        <w:rPr>
          <w:rFonts w:ascii="Times New Roman" w:hAnsi="Times New Roman"/>
          <w:szCs w:val="28"/>
        </w:rPr>
        <w:t xml:space="preserve"> 2016 року №83</w:t>
      </w:r>
      <w:r>
        <w:rPr>
          <w:rFonts w:ascii="Times New Roman" w:hAnsi="Times New Roman"/>
          <w:szCs w:val="28"/>
          <w:lang w:val="uk-UA"/>
        </w:rPr>
        <w:t>2</w:t>
      </w:r>
      <w:r w:rsidRPr="00881F94">
        <w:rPr>
          <w:rFonts w:ascii="Times New Roman" w:hAnsi="Times New Roman"/>
          <w:szCs w:val="28"/>
        </w:rPr>
        <w:t xml:space="preserve"> «Про </w:t>
      </w:r>
      <w:proofErr w:type="spellStart"/>
      <w:r w:rsidRPr="00881F94">
        <w:rPr>
          <w:rFonts w:ascii="Times New Roman" w:hAnsi="Times New Roman"/>
          <w:szCs w:val="28"/>
        </w:rPr>
        <w:t>розподіл</w:t>
      </w:r>
      <w:proofErr w:type="spellEnd"/>
      <w:r w:rsidRPr="00881F94">
        <w:rPr>
          <w:rFonts w:ascii="Times New Roman" w:hAnsi="Times New Roman"/>
          <w:szCs w:val="28"/>
        </w:rPr>
        <w:t xml:space="preserve"> систем </w:t>
      </w:r>
      <w:r>
        <w:rPr>
          <w:rFonts w:ascii="Times New Roman" w:hAnsi="Times New Roman"/>
          <w:szCs w:val="28"/>
          <w:lang w:val="uk-UA"/>
        </w:rPr>
        <w:t>закритих для відбору крові</w:t>
      </w:r>
      <w:r>
        <w:rPr>
          <w:rFonts w:ascii="Times New Roman" w:hAnsi="Times New Roman"/>
          <w:szCs w:val="28"/>
        </w:rPr>
        <w:t xml:space="preserve">,  </w:t>
      </w:r>
      <w:proofErr w:type="spellStart"/>
      <w:r>
        <w:rPr>
          <w:rFonts w:ascii="Times New Roman" w:hAnsi="Times New Roman"/>
          <w:szCs w:val="28"/>
        </w:rPr>
        <w:t>закуплених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881F94">
        <w:rPr>
          <w:rFonts w:ascii="Times New Roman" w:hAnsi="Times New Roman"/>
          <w:szCs w:val="28"/>
        </w:rPr>
        <w:t xml:space="preserve">за </w:t>
      </w:r>
      <w:proofErr w:type="spellStart"/>
      <w:r w:rsidRPr="00881F94">
        <w:rPr>
          <w:rFonts w:ascii="Times New Roman" w:hAnsi="Times New Roman"/>
          <w:szCs w:val="28"/>
        </w:rPr>
        <w:t>кошти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Державного бюджету </w:t>
      </w:r>
      <w:proofErr w:type="spellStart"/>
      <w:r>
        <w:rPr>
          <w:rFonts w:ascii="Times New Roman" w:hAnsi="Times New Roman"/>
          <w:szCs w:val="28"/>
        </w:rPr>
        <w:t>України</w:t>
      </w:r>
      <w:proofErr w:type="spellEnd"/>
      <w:r>
        <w:rPr>
          <w:rFonts w:ascii="Times New Roman" w:hAnsi="Times New Roman"/>
          <w:szCs w:val="28"/>
        </w:rPr>
        <w:t xml:space="preserve"> на 2015 </w:t>
      </w:r>
      <w:proofErr w:type="spellStart"/>
      <w:proofErr w:type="gramStart"/>
      <w:r>
        <w:rPr>
          <w:rFonts w:ascii="Times New Roman" w:hAnsi="Times New Roman"/>
          <w:szCs w:val="28"/>
        </w:rPr>
        <w:t>р</w:t>
      </w:r>
      <w:proofErr w:type="gramEnd"/>
      <w:r>
        <w:rPr>
          <w:rFonts w:ascii="Times New Roman" w:hAnsi="Times New Roman"/>
          <w:szCs w:val="28"/>
        </w:rPr>
        <w:t>ік</w:t>
      </w:r>
      <w:proofErr w:type="spellEnd"/>
      <w:r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  <w:lang w:val="uk-UA"/>
        </w:rPr>
        <w:t xml:space="preserve"> та</w:t>
      </w:r>
      <w:r w:rsidRPr="00881F94">
        <w:rPr>
          <w:rFonts w:ascii="Times New Roman" w:hAnsi="Times New Roman"/>
          <w:szCs w:val="28"/>
        </w:rPr>
        <w:t xml:space="preserve">  </w:t>
      </w:r>
      <w:proofErr w:type="spellStart"/>
      <w:r w:rsidRPr="00881F94">
        <w:rPr>
          <w:rFonts w:ascii="Times New Roman" w:hAnsi="Times New Roman"/>
          <w:szCs w:val="28"/>
        </w:rPr>
        <w:t>з</w:t>
      </w:r>
      <w:proofErr w:type="spellEnd"/>
      <w:r w:rsidRPr="00881F94">
        <w:rPr>
          <w:rFonts w:ascii="Times New Roman" w:hAnsi="Times New Roman"/>
          <w:szCs w:val="28"/>
        </w:rPr>
        <w:t xml:space="preserve"> метою </w:t>
      </w:r>
      <w:proofErr w:type="spellStart"/>
      <w:r w:rsidRPr="00881F94">
        <w:rPr>
          <w:rFonts w:ascii="Times New Roman" w:hAnsi="Times New Roman"/>
          <w:szCs w:val="28"/>
        </w:rPr>
        <w:t>раціонального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і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цільового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використання</w:t>
      </w:r>
      <w:proofErr w:type="spellEnd"/>
      <w:r w:rsidRPr="00881F94">
        <w:rPr>
          <w:rFonts w:ascii="Times New Roman" w:hAnsi="Times New Roman"/>
          <w:szCs w:val="28"/>
        </w:rPr>
        <w:t xml:space="preserve"> систем </w:t>
      </w:r>
      <w:r>
        <w:rPr>
          <w:rFonts w:ascii="Times New Roman" w:hAnsi="Times New Roman"/>
          <w:szCs w:val="28"/>
          <w:lang w:val="uk-UA"/>
        </w:rPr>
        <w:t>закритих для відбору крові</w:t>
      </w:r>
      <w:r w:rsidRPr="00881F94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  <w:lang w:val="uk-UA"/>
        </w:rPr>
        <w:t xml:space="preserve">які надійшли до області шляхом централізованого постачання </w:t>
      </w:r>
      <w:r w:rsidRPr="00881F94">
        <w:rPr>
          <w:rFonts w:ascii="Times New Roman" w:hAnsi="Times New Roman"/>
          <w:szCs w:val="28"/>
        </w:rPr>
        <w:t xml:space="preserve">за бюджетною </w:t>
      </w:r>
      <w:proofErr w:type="spellStart"/>
      <w:r w:rsidRPr="00881F94">
        <w:rPr>
          <w:rFonts w:ascii="Times New Roman" w:hAnsi="Times New Roman"/>
          <w:szCs w:val="28"/>
        </w:rPr>
        <w:t>програмою</w:t>
      </w:r>
      <w:proofErr w:type="spellEnd"/>
      <w:r w:rsidRPr="00881F94">
        <w:rPr>
          <w:rFonts w:ascii="Times New Roman" w:hAnsi="Times New Roman"/>
          <w:szCs w:val="28"/>
        </w:rPr>
        <w:t xml:space="preserve"> КПКВК 2301400 «</w:t>
      </w:r>
      <w:proofErr w:type="spellStart"/>
      <w:r w:rsidRPr="00881F94">
        <w:rPr>
          <w:rFonts w:ascii="Times New Roman" w:hAnsi="Times New Roman"/>
          <w:szCs w:val="28"/>
        </w:rPr>
        <w:t>Забезпечення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медичних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заходів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окремих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державних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програм</w:t>
      </w:r>
      <w:proofErr w:type="spellEnd"/>
      <w:r w:rsidRPr="00881F94">
        <w:rPr>
          <w:rFonts w:ascii="Times New Roman" w:hAnsi="Times New Roman"/>
          <w:szCs w:val="28"/>
        </w:rPr>
        <w:t xml:space="preserve"> та </w:t>
      </w:r>
      <w:proofErr w:type="spellStart"/>
      <w:r w:rsidRPr="00881F94">
        <w:rPr>
          <w:rFonts w:ascii="Times New Roman" w:hAnsi="Times New Roman"/>
          <w:szCs w:val="28"/>
        </w:rPr>
        <w:t>комплексних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заходів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програмного</w:t>
      </w:r>
      <w:proofErr w:type="spellEnd"/>
      <w:r w:rsidRPr="00881F94">
        <w:rPr>
          <w:rFonts w:ascii="Times New Roman" w:hAnsi="Times New Roman"/>
          <w:szCs w:val="28"/>
        </w:rPr>
        <w:t xml:space="preserve"> характеру» за </w:t>
      </w:r>
      <w:proofErr w:type="spellStart"/>
      <w:r w:rsidRPr="00881F94">
        <w:rPr>
          <w:rFonts w:ascii="Times New Roman" w:hAnsi="Times New Roman"/>
          <w:szCs w:val="28"/>
        </w:rPr>
        <w:t>напрямом</w:t>
      </w:r>
      <w:proofErr w:type="spellEnd"/>
      <w:r w:rsidRPr="00881F94">
        <w:rPr>
          <w:rFonts w:ascii="Times New Roman" w:hAnsi="Times New Roman"/>
          <w:szCs w:val="28"/>
        </w:rPr>
        <w:t xml:space="preserve"> «</w:t>
      </w:r>
      <w:proofErr w:type="spellStart"/>
      <w:r w:rsidRPr="00881F94">
        <w:rPr>
          <w:rFonts w:ascii="Times New Roman" w:hAnsi="Times New Roman"/>
          <w:szCs w:val="28"/>
        </w:rPr>
        <w:t>Централізована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закупівля</w:t>
      </w:r>
      <w:proofErr w:type="spellEnd"/>
      <w:r w:rsidRPr="00881F94">
        <w:rPr>
          <w:rFonts w:ascii="Times New Roman" w:hAnsi="Times New Roman"/>
          <w:szCs w:val="28"/>
        </w:rPr>
        <w:t xml:space="preserve"> тест-систем для </w:t>
      </w:r>
      <w:proofErr w:type="spellStart"/>
      <w:r w:rsidRPr="00881F94">
        <w:rPr>
          <w:rFonts w:ascii="Times New Roman" w:hAnsi="Times New Roman"/>
          <w:szCs w:val="28"/>
        </w:rPr>
        <w:t>діагностики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ВІЛ-інфекції</w:t>
      </w:r>
      <w:proofErr w:type="spellEnd"/>
      <w:r w:rsidRPr="00881F94">
        <w:rPr>
          <w:rFonts w:ascii="Times New Roman" w:hAnsi="Times New Roman"/>
          <w:szCs w:val="28"/>
        </w:rPr>
        <w:t xml:space="preserve">, </w:t>
      </w:r>
      <w:proofErr w:type="spellStart"/>
      <w:r w:rsidRPr="00881F94">
        <w:rPr>
          <w:rFonts w:ascii="Times New Roman" w:hAnsi="Times New Roman"/>
          <w:szCs w:val="28"/>
        </w:rPr>
        <w:t>супроводу</w:t>
      </w:r>
      <w:proofErr w:type="spellEnd"/>
      <w:r w:rsidRPr="00881F94">
        <w:rPr>
          <w:rFonts w:ascii="Times New Roman" w:hAnsi="Times New Roman"/>
          <w:szCs w:val="28"/>
        </w:rPr>
        <w:t xml:space="preserve"> АРТ та </w:t>
      </w:r>
      <w:proofErr w:type="spellStart"/>
      <w:r w:rsidRPr="00881F94">
        <w:rPr>
          <w:rFonts w:ascii="Times New Roman" w:hAnsi="Times New Roman"/>
          <w:szCs w:val="28"/>
        </w:rPr>
        <w:t>моніторингу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перебігу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ВІЛ-інфекції</w:t>
      </w:r>
      <w:proofErr w:type="spellEnd"/>
      <w:r w:rsidRPr="00881F94">
        <w:rPr>
          <w:rFonts w:ascii="Times New Roman" w:hAnsi="Times New Roman"/>
          <w:szCs w:val="28"/>
        </w:rPr>
        <w:t xml:space="preserve"> у </w:t>
      </w:r>
      <w:proofErr w:type="spellStart"/>
      <w:r w:rsidRPr="00881F94">
        <w:rPr>
          <w:rFonts w:ascii="Times New Roman" w:hAnsi="Times New Roman"/>
          <w:szCs w:val="28"/>
        </w:rPr>
        <w:t>хворих</w:t>
      </w:r>
      <w:proofErr w:type="spellEnd"/>
      <w:r w:rsidRPr="00881F94">
        <w:rPr>
          <w:rFonts w:ascii="Times New Roman" w:hAnsi="Times New Roman"/>
          <w:szCs w:val="28"/>
        </w:rPr>
        <w:t xml:space="preserve">, </w:t>
      </w:r>
      <w:proofErr w:type="spellStart"/>
      <w:r w:rsidRPr="00881F94">
        <w:rPr>
          <w:rFonts w:ascii="Times New Roman" w:hAnsi="Times New Roman"/>
          <w:szCs w:val="28"/>
        </w:rPr>
        <w:t>визначення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резистентності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вірусу</w:t>
      </w:r>
      <w:proofErr w:type="spellEnd"/>
      <w:r w:rsidRPr="00881F94">
        <w:rPr>
          <w:rFonts w:ascii="Times New Roman" w:hAnsi="Times New Roman"/>
          <w:szCs w:val="28"/>
        </w:rPr>
        <w:t xml:space="preserve">, </w:t>
      </w:r>
      <w:proofErr w:type="spellStart"/>
      <w:r w:rsidRPr="00881F94">
        <w:rPr>
          <w:rFonts w:ascii="Times New Roman" w:hAnsi="Times New Roman"/>
          <w:szCs w:val="28"/>
        </w:rPr>
        <w:t>проведення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референс-досліджень</w:t>
      </w:r>
      <w:proofErr w:type="spellEnd"/>
      <w:r w:rsidRPr="00881F94">
        <w:rPr>
          <w:rFonts w:ascii="Times New Roman" w:hAnsi="Times New Roman"/>
          <w:szCs w:val="28"/>
        </w:rPr>
        <w:t>»</w:t>
      </w:r>
    </w:p>
    <w:p w:rsidR="00AF5D06" w:rsidRPr="00881F94" w:rsidRDefault="00AF5D06" w:rsidP="00881F94">
      <w:pPr>
        <w:jc w:val="both"/>
        <w:rPr>
          <w:rFonts w:ascii="Times New Roman" w:hAnsi="Times New Roman"/>
          <w:szCs w:val="28"/>
        </w:rPr>
      </w:pPr>
    </w:p>
    <w:p w:rsidR="00AF5D06" w:rsidRPr="00881F94" w:rsidRDefault="00AF5D06" w:rsidP="00881F94">
      <w:pPr>
        <w:ind w:firstLine="708"/>
        <w:jc w:val="both"/>
        <w:rPr>
          <w:rFonts w:ascii="Times New Roman" w:hAnsi="Times New Roman"/>
          <w:szCs w:val="28"/>
        </w:rPr>
      </w:pPr>
      <w:r w:rsidRPr="00881F94">
        <w:rPr>
          <w:rFonts w:ascii="Times New Roman" w:hAnsi="Times New Roman"/>
          <w:bCs/>
          <w:szCs w:val="28"/>
        </w:rPr>
        <w:t>НАКАЗУЮ:</w:t>
      </w:r>
    </w:p>
    <w:p w:rsidR="00AF5D06" w:rsidRPr="00881F94" w:rsidRDefault="00AF5D06" w:rsidP="00881F94">
      <w:pPr>
        <w:tabs>
          <w:tab w:val="left" w:pos="760"/>
        </w:tabs>
        <w:spacing w:line="216" w:lineRule="auto"/>
        <w:jc w:val="both"/>
        <w:rPr>
          <w:rFonts w:ascii="Times New Roman" w:hAnsi="Times New Roman"/>
          <w:szCs w:val="28"/>
        </w:rPr>
      </w:pPr>
    </w:p>
    <w:p w:rsidR="00AF5D06" w:rsidRDefault="00AF5D06" w:rsidP="00881F94">
      <w:pPr>
        <w:ind w:firstLine="708"/>
        <w:jc w:val="both"/>
        <w:rPr>
          <w:rFonts w:ascii="Times New Roman" w:hAnsi="Times New Roman"/>
          <w:iCs/>
          <w:szCs w:val="28"/>
          <w:lang w:val="uk-UA"/>
        </w:rPr>
      </w:pPr>
      <w:r>
        <w:rPr>
          <w:rFonts w:ascii="Times New Roman" w:hAnsi="Times New Roman"/>
          <w:iCs/>
          <w:szCs w:val="28"/>
        </w:rPr>
        <w:t xml:space="preserve">1. </w:t>
      </w:r>
      <w:r>
        <w:rPr>
          <w:rFonts w:ascii="Times New Roman" w:hAnsi="Times New Roman"/>
          <w:iCs/>
          <w:szCs w:val="28"/>
          <w:lang w:val="uk-UA"/>
        </w:rPr>
        <w:t>Затвердити р</w:t>
      </w:r>
      <w:proofErr w:type="spellStart"/>
      <w:r w:rsidRPr="00881F94">
        <w:rPr>
          <w:rFonts w:ascii="Times New Roman" w:hAnsi="Times New Roman"/>
          <w:iCs/>
          <w:szCs w:val="28"/>
        </w:rPr>
        <w:t>озподіл</w:t>
      </w:r>
      <w:proofErr w:type="spellEnd"/>
      <w:r w:rsidRPr="00881F94">
        <w:rPr>
          <w:rFonts w:ascii="Times New Roman" w:hAnsi="Times New Roman"/>
          <w:iCs/>
          <w:szCs w:val="28"/>
        </w:rPr>
        <w:t xml:space="preserve"> </w:t>
      </w:r>
      <w:r w:rsidRPr="00881F94">
        <w:rPr>
          <w:rFonts w:ascii="Times New Roman" w:hAnsi="Times New Roman"/>
          <w:szCs w:val="28"/>
        </w:rPr>
        <w:t>сис</w:t>
      </w:r>
      <w:r>
        <w:rPr>
          <w:rFonts w:ascii="Times New Roman" w:hAnsi="Times New Roman"/>
          <w:szCs w:val="28"/>
        </w:rPr>
        <w:t xml:space="preserve">тем </w:t>
      </w:r>
      <w:proofErr w:type="spellStart"/>
      <w:r>
        <w:rPr>
          <w:rFonts w:ascii="Times New Roman" w:hAnsi="Times New Roman"/>
          <w:szCs w:val="28"/>
        </w:rPr>
        <w:t>закрит</w:t>
      </w:r>
      <w:r>
        <w:rPr>
          <w:rFonts w:ascii="Times New Roman" w:hAnsi="Times New Roman"/>
          <w:szCs w:val="28"/>
          <w:lang w:val="uk-UA"/>
        </w:rPr>
        <w:t>их</w:t>
      </w:r>
      <w:proofErr w:type="spellEnd"/>
      <w:r>
        <w:rPr>
          <w:rFonts w:ascii="Times New Roman" w:hAnsi="Times New Roman"/>
          <w:szCs w:val="28"/>
        </w:rPr>
        <w:t xml:space="preserve"> для </w:t>
      </w:r>
      <w:proofErr w:type="spellStart"/>
      <w:r>
        <w:rPr>
          <w:rFonts w:ascii="Times New Roman" w:hAnsi="Times New Roman"/>
          <w:szCs w:val="28"/>
        </w:rPr>
        <w:t>відбору</w:t>
      </w:r>
      <w:proofErr w:type="spellEnd"/>
      <w:r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/>
          <w:szCs w:val="28"/>
        </w:rPr>
        <w:t>крові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881F94">
        <w:rPr>
          <w:rFonts w:ascii="Times New Roman" w:hAnsi="Times New Roman"/>
          <w:iCs/>
          <w:szCs w:val="28"/>
        </w:rPr>
        <w:t xml:space="preserve">до </w:t>
      </w:r>
      <w:r>
        <w:rPr>
          <w:rFonts w:ascii="Times New Roman" w:hAnsi="Times New Roman"/>
          <w:iCs/>
          <w:szCs w:val="28"/>
          <w:lang w:val="uk-UA"/>
        </w:rPr>
        <w:t xml:space="preserve">                        </w:t>
      </w:r>
      <w:r w:rsidRPr="00881F94">
        <w:rPr>
          <w:rFonts w:ascii="Times New Roman" w:hAnsi="Times New Roman"/>
          <w:szCs w:val="28"/>
        </w:rPr>
        <w:t>КЗ «</w:t>
      </w:r>
      <w:proofErr w:type="spellStart"/>
      <w:r w:rsidRPr="00881F94">
        <w:rPr>
          <w:rFonts w:ascii="Times New Roman" w:hAnsi="Times New Roman"/>
          <w:szCs w:val="28"/>
        </w:rPr>
        <w:t>Дніпропетровський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обласний</w:t>
      </w:r>
      <w:proofErr w:type="spellEnd"/>
      <w:r w:rsidRPr="00881F94">
        <w:rPr>
          <w:rFonts w:ascii="Times New Roman" w:hAnsi="Times New Roman"/>
          <w:szCs w:val="28"/>
        </w:rPr>
        <w:t xml:space="preserve"> центр </w:t>
      </w:r>
      <w:proofErr w:type="spellStart"/>
      <w:r w:rsidRPr="00881F94">
        <w:rPr>
          <w:rFonts w:ascii="Times New Roman" w:hAnsi="Times New Roman"/>
          <w:szCs w:val="28"/>
        </w:rPr>
        <w:t>з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профілактики</w:t>
      </w:r>
      <w:proofErr w:type="spellEnd"/>
      <w:r w:rsidRPr="00881F94">
        <w:rPr>
          <w:rFonts w:ascii="Times New Roman" w:hAnsi="Times New Roman"/>
          <w:szCs w:val="28"/>
        </w:rPr>
        <w:t xml:space="preserve"> та </w:t>
      </w:r>
      <w:proofErr w:type="spellStart"/>
      <w:r w:rsidRPr="00881F94">
        <w:rPr>
          <w:rFonts w:ascii="Times New Roman" w:hAnsi="Times New Roman"/>
          <w:szCs w:val="28"/>
        </w:rPr>
        <w:t>боротьби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зі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СНІДом</w:t>
      </w:r>
      <w:proofErr w:type="spellEnd"/>
      <w:r w:rsidRPr="00881F94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  <w:lang w:val="uk-UA"/>
        </w:rPr>
        <w:t xml:space="preserve"> у</w:t>
      </w:r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szCs w:val="28"/>
        </w:rPr>
        <w:t>кількості</w:t>
      </w:r>
      <w:proofErr w:type="spellEnd"/>
      <w:r w:rsidRPr="00881F94">
        <w:rPr>
          <w:rFonts w:ascii="Times New Roman" w:hAnsi="Times New Roman"/>
          <w:szCs w:val="28"/>
        </w:rPr>
        <w:t xml:space="preserve"> та за </w:t>
      </w:r>
      <w:proofErr w:type="spellStart"/>
      <w:r w:rsidRPr="00881F94">
        <w:rPr>
          <w:rFonts w:ascii="Times New Roman" w:hAnsi="Times New Roman"/>
          <w:szCs w:val="28"/>
        </w:rPr>
        <w:t>переліком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iCs/>
          <w:szCs w:val="28"/>
        </w:rPr>
        <w:t>згідно</w:t>
      </w:r>
      <w:proofErr w:type="spellEnd"/>
      <w:r w:rsidRPr="00881F94">
        <w:rPr>
          <w:rFonts w:ascii="Times New Roman" w:hAnsi="Times New Roman"/>
          <w:iCs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iCs/>
          <w:szCs w:val="28"/>
        </w:rPr>
        <w:t>з</w:t>
      </w:r>
      <w:proofErr w:type="spellEnd"/>
      <w:r w:rsidRPr="00881F94">
        <w:rPr>
          <w:rFonts w:ascii="Times New Roman" w:hAnsi="Times New Roman"/>
          <w:iCs/>
          <w:szCs w:val="28"/>
        </w:rPr>
        <w:t xml:space="preserve"> </w:t>
      </w:r>
      <w:proofErr w:type="spellStart"/>
      <w:r w:rsidRPr="00881F94">
        <w:rPr>
          <w:rFonts w:ascii="Times New Roman" w:hAnsi="Times New Roman"/>
          <w:iCs/>
          <w:szCs w:val="28"/>
        </w:rPr>
        <w:t>додатком</w:t>
      </w:r>
      <w:proofErr w:type="spellEnd"/>
      <w:r w:rsidRPr="00881F94">
        <w:rPr>
          <w:rFonts w:ascii="Times New Roman" w:hAnsi="Times New Roman"/>
          <w:iCs/>
          <w:szCs w:val="28"/>
        </w:rPr>
        <w:t>.</w:t>
      </w:r>
    </w:p>
    <w:p w:rsidR="00AF5D06" w:rsidRPr="00DB388E" w:rsidRDefault="00AF5D06" w:rsidP="00881F94">
      <w:pPr>
        <w:ind w:firstLine="708"/>
        <w:jc w:val="both"/>
        <w:rPr>
          <w:rFonts w:ascii="Times New Roman" w:hAnsi="Times New Roman"/>
          <w:iCs/>
          <w:szCs w:val="28"/>
          <w:lang w:val="uk-UA"/>
        </w:rPr>
      </w:pPr>
    </w:p>
    <w:p w:rsidR="00AF5D06" w:rsidRPr="00881F94" w:rsidRDefault="00AF5D06" w:rsidP="00881F94">
      <w:pPr>
        <w:pStyle w:val="a7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Головному лікареві</w:t>
      </w:r>
      <w:r w:rsidRPr="00881F94">
        <w:rPr>
          <w:sz w:val="28"/>
          <w:szCs w:val="28"/>
        </w:rPr>
        <w:t xml:space="preserve"> </w:t>
      </w:r>
      <w:proofErr w:type="spellStart"/>
      <w:r w:rsidRPr="00881F94">
        <w:rPr>
          <w:sz w:val="28"/>
          <w:szCs w:val="28"/>
        </w:rPr>
        <w:t>КЗ</w:t>
      </w:r>
      <w:proofErr w:type="spellEnd"/>
      <w:r w:rsidRPr="00881F94">
        <w:rPr>
          <w:sz w:val="28"/>
          <w:szCs w:val="28"/>
        </w:rPr>
        <w:t xml:space="preserve"> «Дніпропетровський обласний центр з профілактики та боротьби зі </w:t>
      </w:r>
      <w:proofErr w:type="spellStart"/>
      <w:r w:rsidRPr="00881F94">
        <w:rPr>
          <w:sz w:val="28"/>
          <w:szCs w:val="28"/>
        </w:rPr>
        <w:t>СНІДом</w:t>
      </w:r>
      <w:proofErr w:type="spellEnd"/>
      <w:r w:rsidRPr="00881F94">
        <w:rPr>
          <w:sz w:val="28"/>
          <w:szCs w:val="28"/>
        </w:rPr>
        <w:t>» (</w:t>
      </w:r>
      <w:proofErr w:type="spellStart"/>
      <w:r w:rsidRPr="00881F94">
        <w:rPr>
          <w:sz w:val="28"/>
          <w:szCs w:val="28"/>
        </w:rPr>
        <w:t>Чухалова</w:t>
      </w:r>
      <w:proofErr w:type="spellEnd"/>
      <w:r w:rsidRPr="00881F94">
        <w:rPr>
          <w:sz w:val="28"/>
          <w:szCs w:val="28"/>
        </w:rPr>
        <w:t>) забезпечити:</w:t>
      </w:r>
    </w:p>
    <w:p w:rsidR="00AF5D06" w:rsidRDefault="00AF5D06" w:rsidP="00B86889">
      <w:pPr>
        <w:pStyle w:val="a7"/>
        <w:spacing w:after="6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881F94">
        <w:rPr>
          <w:sz w:val="28"/>
          <w:szCs w:val="28"/>
        </w:rPr>
        <w:t xml:space="preserve">. Персональну відповідальність, контроль за збереженням та </w:t>
      </w:r>
      <w:r>
        <w:rPr>
          <w:sz w:val="28"/>
          <w:szCs w:val="28"/>
        </w:rPr>
        <w:t xml:space="preserve">раціональним </w:t>
      </w:r>
      <w:r w:rsidRPr="00881F94">
        <w:rPr>
          <w:sz w:val="28"/>
          <w:szCs w:val="28"/>
        </w:rPr>
        <w:t>і своєчасним використанням отриманих систем закритих для відбору</w:t>
      </w:r>
      <w:r>
        <w:rPr>
          <w:sz w:val="28"/>
          <w:szCs w:val="28"/>
        </w:rPr>
        <w:t xml:space="preserve"> крові.</w:t>
      </w:r>
    </w:p>
    <w:p w:rsidR="00AF5D06" w:rsidRPr="00881F94" w:rsidRDefault="00AF5D06" w:rsidP="00B86889">
      <w:pPr>
        <w:pStyle w:val="a7"/>
        <w:spacing w:after="60"/>
        <w:ind w:left="0" w:firstLine="708"/>
        <w:jc w:val="both"/>
        <w:rPr>
          <w:color w:val="000000"/>
          <w:spacing w:val="13"/>
          <w:sz w:val="28"/>
          <w:szCs w:val="28"/>
        </w:rPr>
      </w:pPr>
    </w:p>
    <w:p w:rsidR="00AF5D06" w:rsidRDefault="00AF5D06" w:rsidP="00881F94">
      <w:pPr>
        <w:pStyle w:val="a7"/>
        <w:spacing w:after="60"/>
        <w:ind w:left="0" w:firstLine="708"/>
        <w:jc w:val="both"/>
        <w:rPr>
          <w:sz w:val="28"/>
          <w:szCs w:val="28"/>
        </w:rPr>
      </w:pPr>
      <w:r w:rsidRPr="00881F94">
        <w:rPr>
          <w:sz w:val="28"/>
          <w:szCs w:val="28"/>
        </w:rPr>
        <w:t>2.2. У випадку виникнення питань стосовно якості систем закритих для відбору крові, заздалегідь інформувати департамент охорони здоров’я облдержадміністрації для прийняття відповідних рішень.</w:t>
      </w:r>
    </w:p>
    <w:p w:rsidR="00AF5D06" w:rsidRPr="00881F94" w:rsidRDefault="00AF5D06" w:rsidP="00881F94">
      <w:pPr>
        <w:pStyle w:val="a7"/>
        <w:spacing w:after="60"/>
        <w:ind w:left="0" w:firstLine="708"/>
        <w:jc w:val="both"/>
        <w:rPr>
          <w:sz w:val="28"/>
          <w:szCs w:val="28"/>
        </w:rPr>
      </w:pPr>
    </w:p>
    <w:p w:rsidR="00AF5D06" w:rsidRPr="00881F94" w:rsidRDefault="00AF5D06" w:rsidP="00881F94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881F94">
        <w:rPr>
          <w:sz w:val="28"/>
          <w:szCs w:val="28"/>
        </w:rPr>
        <w:t>. Подання до ДУ «Український центр контролю за соціально небезпечними хворобами Міністерства охорони здоров’я України»:</w:t>
      </w:r>
    </w:p>
    <w:p w:rsidR="00AF5D06" w:rsidRPr="00881F94" w:rsidRDefault="00AF5D06" w:rsidP="00881F94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</w:t>
      </w:r>
      <w:r w:rsidRPr="00881F94">
        <w:rPr>
          <w:sz w:val="28"/>
          <w:szCs w:val="28"/>
        </w:rPr>
        <w:t xml:space="preserve">.1. Інформації про отримання, використання та запас систем закритих для відбору крові згідно з додатком 12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881F94">
        <w:rPr>
          <w:color w:val="000000"/>
          <w:sz w:val="28"/>
          <w:szCs w:val="28"/>
        </w:rPr>
        <w:t>2015 - 2016 роках</w:t>
      </w:r>
      <w:r w:rsidRPr="00881F94">
        <w:rPr>
          <w:sz w:val="28"/>
          <w:szCs w:val="28"/>
        </w:rPr>
        <w:t xml:space="preserve">, затвердженого наказом Міністерства охорони здоров’я України </w:t>
      </w:r>
      <w:r>
        <w:rPr>
          <w:sz w:val="28"/>
          <w:szCs w:val="28"/>
        </w:rPr>
        <w:t xml:space="preserve">                </w:t>
      </w:r>
      <w:r w:rsidRPr="00881F94">
        <w:rPr>
          <w:sz w:val="28"/>
          <w:szCs w:val="28"/>
        </w:rPr>
        <w:t>від 07 серпня 2015 року №497.</w:t>
      </w:r>
    </w:p>
    <w:p w:rsidR="00AF5D06" w:rsidRPr="00881F94" w:rsidRDefault="00AF5D06" w:rsidP="00881F94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881F94">
        <w:rPr>
          <w:sz w:val="28"/>
          <w:szCs w:val="28"/>
        </w:rPr>
        <w:t xml:space="preserve">                                                                              Термін: щомісячно до 10 числа</w:t>
      </w:r>
    </w:p>
    <w:p w:rsidR="00AF5D06" w:rsidRPr="00881F94" w:rsidRDefault="00AF5D06" w:rsidP="00881F94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881F94">
        <w:rPr>
          <w:sz w:val="28"/>
          <w:szCs w:val="28"/>
        </w:rPr>
        <w:t xml:space="preserve">                                                                               місяця, наступного за звітним. </w:t>
      </w:r>
    </w:p>
    <w:p w:rsidR="00AF5D06" w:rsidRPr="00881F94" w:rsidRDefault="00AF5D06" w:rsidP="00881F94">
      <w:pPr>
        <w:pStyle w:val="a7"/>
        <w:spacing w:after="0"/>
        <w:ind w:left="0" w:firstLine="6"/>
        <w:jc w:val="right"/>
        <w:rPr>
          <w:sz w:val="28"/>
          <w:szCs w:val="28"/>
        </w:rPr>
      </w:pPr>
    </w:p>
    <w:p w:rsidR="00AF5D06" w:rsidRPr="00881F94" w:rsidRDefault="00AF5D06" w:rsidP="00881F94">
      <w:pPr>
        <w:pStyle w:val="a7"/>
        <w:keepNext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881F94">
        <w:rPr>
          <w:sz w:val="28"/>
          <w:szCs w:val="28"/>
        </w:rPr>
        <w:t>.2. Інформації про кількість систем закритих для відбору крові, що не будуть повністю використані до закінчення граничного терміну придатності, не пізніше ніж за 3 місяці до його закінчення.</w:t>
      </w:r>
    </w:p>
    <w:p w:rsidR="00AF5D06" w:rsidRPr="00881F94" w:rsidRDefault="00AF5D06" w:rsidP="00881F94">
      <w:pPr>
        <w:pStyle w:val="a7"/>
        <w:keepNext/>
        <w:spacing w:after="0"/>
        <w:ind w:left="0" w:firstLine="709"/>
        <w:jc w:val="right"/>
        <w:rPr>
          <w:sz w:val="28"/>
          <w:szCs w:val="28"/>
        </w:rPr>
      </w:pPr>
      <w:r w:rsidRPr="00881F94">
        <w:rPr>
          <w:sz w:val="28"/>
          <w:szCs w:val="28"/>
        </w:rPr>
        <w:t>Термін: щоквартально.</w:t>
      </w:r>
    </w:p>
    <w:p w:rsidR="00AF5D06" w:rsidRDefault="00AF5D06" w:rsidP="00B63AA3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F5D06" w:rsidRPr="00B63AA3" w:rsidRDefault="00AF5D06" w:rsidP="00B63AA3">
      <w:pPr>
        <w:pStyle w:val="aa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B63AA3">
        <w:rPr>
          <w:rFonts w:ascii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B63AA3">
        <w:rPr>
          <w:rFonts w:ascii="Times New Roman" w:hAnsi="Times New Roman" w:cs="Times New Roman"/>
          <w:sz w:val="28"/>
          <w:lang w:val="uk-UA"/>
        </w:rPr>
        <w:t xml:space="preserve">Своєчасне надання актів про списання лікарських засобів до </w:t>
      </w:r>
      <w:r w:rsidRPr="00B63AA3">
        <w:rPr>
          <w:rFonts w:ascii="Times New Roman" w:hAnsi="Times New Roman" w:cs="Times New Roman"/>
          <w:sz w:val="28"/>
          <w:lang w:val="uk-UA"/>
        </w:rPr>
        <w:br/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uk-UA"/>
        </w:rPr>
        <w:t>ДП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uk-UA"/>
        </w:rPr>
        <w:t>Укрмедпостач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МОЗ України,</w:t>
      </w:r>
      <w:r w:rsidRPr="00B63AA3">
        <w:rPr>
          <w:rFonts w:ascii="Times New Roman" w:hAnsi="Times New Roman" w:cs="Times New Roman"/>
          <w:sz w:val="28"/>
          <w:szCs w:val="28"/>
          <w:lang w:val="uk-UA"/>
        </w:rPr>
        <w:t xml:space="preserve"> яке є постачальником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матеріальних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цінностей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придбаних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централізовано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розподілених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 наказами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Міністерства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охорони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здоров'я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України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 за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бюджетними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3AA3">
        <w:rPr>
          <w:rFonts w:ascii="Times New Roman" w:hAnsi="Times New Roman" w:cs="Times New Roman"/>
          <w:sz w:val="28"/>
          <w:szCs w:val="28"/>
          <w:lang w:val="ru-RU"/>
        </w:rPr>
        <w:t>програмами</w:t>
      </w:r>
      <w:proofErr w:type="spellEnd"/>
      <w:r w:rsidRPr="00B63AA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F5D06" w:rsidRPr="00B63AA3" w:rsidRDefault="00AF5D06" w:rsidP="00B63AA3">
      <w:pPr>
        <w:pStyle w:val="a7"/>
        <w:spacing w:after="60"/>
        <w:ind w:left="0"/>
        <w:jc w:val="both"/>
        <w:rPr>
          <w:sz w:val="28"/>
          <w:szCs w:val="28"/>
        </w:rPr>
      </w:pPr>
    </w:p>
    <w:p w:rsidR="00AF5D06" w:rsidRDefault="00AF5D06" w:rsidP="00B63AA3">
      <w:pPr>
        <w:pStyle w:val="a7"/>
        <w:spacing w:after="0"/>
        <w:ind w:left="5580"/>
        <w:jc w:val="both"/>
        <w:rPr>
          <w:sz w:val="28"/>
          <w:szCs w:val="28"/>
        </w:rPr>
      </w:pPr>
      <w:r w:rsidRPr="00B63AA3"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06</w:t>
      </w:r>
      <w:r w:rsidRPr="00B63AA3">
        <w:rPr>
          <w:sz w:val="28"/>
          <w:szCs w:val="28"/>
        </w:rPr>
        <w:t xml:space="preserve"> числа місяця, наступного за звітним</w:t>
      </w:r>
    </w:p>
    <w:p w:rsidR="00AF5D06" w:rsidRPr="00881F94" w:rsidRDefault="00AF5D06" w:rsidP="00B63AA3">
      <w:pPr>
        <w:pStyle w:val="a7"/>
        <w:spacing w:after="60"/>
        <w:ind w:left="0"/>
        <w:jc w:val="both"/>
        <w:rPr>
          <w:sz w:val="28"/>
          <w:szCs w:val="28"/>
        </w:rPr>
      </w:pPr>
    </w:p>
    <w:p w:rsidR="00AF5D06" w:rsidRPr="00881F94" w:rsidRDefault="00AF5D06" w:rsidP="00881F94">
      <w:pPr>
        <w:pStyle w:val="a7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</w:t>
      </w:r>
      <w:r w:rsidRPr="00881F94">
        <w:rPr>
          <w:sz w:val="28"/>
          <w:szCs w:val="28"/>
        </w:rPr>
        <w:t>.  Облік матеріальних цінностей проводити відповідно до наказу департаменту охорони здоров’я облдержадміністрації від 17 січня 2014 року №50/0/197-14 «Щодо обліку матеріальних цінностей, які надходять до області шляхом централізованого постачання».</w:t>
      </w:r>
    </w:p>
    <w:p w:rsidR="00AF5D06" w:rsidRPr="00881F94" w:rsidRDefault="00AF5D06" w:rsidP="00881F94">
      <w:pPr>
        <w:pStyle w:val="a7"/>
        <w:spacing w:after="0"/>
        <w:ind w:left="0"/>
        <w:jc w:val="both"/>
        <w:rPr>
          <w:sz w:val="28"/>
          <w:szCs w:val="28"/>
        </w:rPr>
      </w:pPr>
    </w:p>
    <w:p w:rsidR="00AF5D06" w:rsidRPr="00CB0E6B" w:rsidRDefault="00AF5D06" w:rsidP="00881F94">
      <w:pPr>
        <w:ind w:firstLine="708"/>
        <w:jc w:val="both"/>
        <w:rPr>
          <w:rFonts w:ascii="Times New Roman" w:hAnsi="Times New Roman"/>
          <w:szCs w:val="28"/>
          <w:lang w:val="uk-UA"/>
        </w:rPr>
      </w:pPr>
      <w:r w:rsidRPr="00CB0E6B">
        <w:rPr>
          <w:rFonts w:ascii="Times New Roman" w:hAnsi="Times New Roman"/>
          <w:szCs w:val="28"/>
          <w:lang w:val="uk-UA"/>
        </w:rPr>
        <w:t xml:space="preserve">4. </w:t>
      </w:r>
      <w:r>
        <w:rPr>
          <w:rFonts w:ascii="Times New Roman" w:hAnsi="Times New Roman"/>
          <w:szCs w:val="28"/>
          <w:lang w:val="uk-UA"/>
        </w:rPr>
        <w:t>В</w:t>
      </w:r>
      <w:r w:rsidRPr="00CB0E6B">
        <w:rPr>
          <w:rFonts w:ascii="Times New Roman" w:hAnsi="Times New Roman"/>
          <w:szCs w:val="28"/>
          <w:lang w:val="uk-UA"/>
        </w:rPr>
        <w:t>ідділу лікувально-профілактичної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AF5D06" w:rsidRPr="00CB0E6B" w:rsidRDefault="00AF5D06" w:rsidP="00881F94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AF5D06" w:rsidRPr="00881F94" w:rsidRDefault="00AF5D06" w:rsidP="00881F94">
      <w:pPr>
        <w:pStyle w:val="a7"/>
        <w:autoSpaceDN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81F94">
        <w:rPr>
          <w:sz w:val="28"/>
          <w:szCs w:val="28"/>
        </w:rPr>
        <w:t>. 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sz w:val="28"/>
          <w:szCs w:val="28"/>
        </w:rPr>
        <w:t>к</w:t>
      </w:r>
      <w:r w:rsidRPr="00881F94">
        <w:rPr>
          <w:sz w:val="28"/>
          <w:szCs w:val="28"/>
        </w:rPr>
        <w:t>ом.</w:t>
      </w:r>
    </w:p>
    <w:p w:rsidR="00AF5D06" w:rsidRPr="00881F94" w:rsidRDefault="00AF5D06" w:rsidP="00881F94">
      <w:pPr>
        <w:jc w:val="both"/>
        <w:rPr>
          <w:rFonts w:ascii="Times New Roman" w:hAnsi="Times New Roman"/>
          <w:color w:val="000000"/>
          <w:szCs w:val="28"/>
        </w:rPr>
      </w:pPr>
    </w:p>
    <w:p w:rsidR="00AF5D06" w:rsidRPr="00881F94" w:rsidRDefault="00AF5D06" w:rsidP="00881F94">
      <w:pPr>
        <w:ind w:firstLine="708"/>
        <w:jc w:val="both"/>
        <w:rPr>
          <w:rFonts w:ascii="Times New Roman" w:hAnsi="Times New Roman"/>
          <w:color w:val="000000"/>
          <w:szCs w:val="28"/>
        </w:rPr>
      </w:pPr>
      <w:proofErr w:type="spellStart"/>
      <w:proofErr w:type="gramStart"/>
      <w:r w:rsidRPr="00881F94">
        <w:rPr>
          <w:rFonts w:ascii="Times New Roman" w:hAnsi="Times New Roman"/>
          <w:color w:val="000000"/>
          <w:szCs w:val="28"/>
        </w:rPr>
        <w:t>П</w:t>
      </w:r>
      <w:proofErr w:type="gramEnd"/>
      <w:r w:rsidRPr="00881F94">
        <w:rPr>
          <w:rFonts w:ascii="Times New Roman" w:hAnsi="Times New Roman"/>
          <w:color w:val="000000"/>
          <w:szCs w:val="28"/>
        </w:rPr>
        <w:t>ідстава</w:t>
      </w:r>
      <w:proofErr w:type="spellEnd"/>
      <w:r w:rsidRPr="00881F94">
        <w:rPr>
          <w:rFonts w:ascii="Times New Roman" w:hAnsi="Times New Roman"/>
          <w:color w:val="000000"/>
          <w:szCs w:val="28"/>
        </w:rPr>
        <w:t>:</w:t>
      </w:r>
    </w:p>
    <w:p w:rsidR="00AF5D06" w:rsidRPr="006B02AC" w:rsidRDefault="00AF5D06" w:rsidP="00AF001F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6B02AC">
        <w:rPr>
          <w:sz w:val="28"/>
          <w:szCs w:val="28"/>
        </w:rPr>
        <w:t>наказ МОЗ України від 15 серпня 2016 року №83</w:t>
      </w:r>
      <w:r>
        <w:rPr>
          <w:sz w:val="28"/>
          <w:szCs w:val="28"/>
        </w:rPr>
        <w:t>2</w:t>
      </w:r>
      <w:r w:rsidRPr="006B02AC">
        <w:rPr>
          <w:sz w:val="28"/>
          <w:szCs w:val="28"/>
        </w:rPr>
        <w:t>;</w:t>
      </w:r>
    </w:p>
    <w:p w:rsidR="00AF5D06" w:rsidRPr="006B02AC" w:rsidRDefault="00AF5D06" w:rsidP="00AF001F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6B02AC">
        <w:rPr>
          <w:sz w:val="28"/>
          <w:szCs w:val="28"/>
        </w:rPr>
        <w:t>видаткова накладна від 16 серпня 2016 року №П-6</w:t>
      </w:r>
      <w:r w:rsidRPr="00F05C9F">
        <w:rPr>
          <w:sz w:val="28"/>
          <w:szCs w:val="28"/>
          <w:lang w:val="ru-RU"/>
        </w:rPr>
        <w:t>88</w:t>
      </w:r>
      <w:r w:rsidRPr="006B02AC">
        <w:rPr>
          <w:sz w:val="28"/>
          <w:szCs w:val="28"/>
        </w:rPr>
        <w:t xml:space="preserve">;     </w:t>
      </w:r>
    </w:p>
    <w:p w:rsidR="00AF5D06" w:rsidRPr="00A06231" w:rsidRDefault="00AF5D06" w:rsidP="00AF001F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A06231">
        <w:rPr>
          <w:sz w:val="28"/>
          <w:szCs w:val="28"/>
        </w:rPr>
        <w:t xml:space="preserve">лист </w:t>
      </w:r>
      <w:r>
        <w:rPr>
          <w:sz w:val="28"/>
          <w:szCs w:val="28"/>
        </w:rPr>
        <w:t xml:space="preserve">адміністрації </w:t>
      </w:r>
      <w:proofErr w:type="spellStart"/>
      <w:r w:rsidRPr="00A06231">
        <w:rPr>
          <w:sz w:val="28"/>
          <w:szCs w:val="28"/>
        </w:rPr>
        <w:t>КЗ</w:t>
      </w:r>
      <w:proofErr w:type="spellEnd"/>
      <w:r w:rsidRPr="00A06231">
        <w:rPr>
          <w:sz w:val="28"/>
          <w:szCs w:val="28"/>
        </w:rPr>
        <w:t xml:space="preserve"> «Дніпропетровський обласний центр з профілактики та боротьби зі </w:t>
      </w:r>
      <w:proofErr w:type="spellStart"/>
      <w:r w:rsidRPr="00A06231">
        <w:rPr>
          <w:sz w:val="28"/>
          <w:szCs w:val="28"/>
        </w:rPr>
        <w:t>СНІДом</w:t>
      </w:r>
      <w:proofErr w:type="spellEnd"/>
      <w:r w:rsidRPr="00A06231">
        <w:rPr>
          <w:sz w:val="28"/>
          <w:szCs w:val="28"/>
        </w:rPr>
        <w:t xml:space="preserve">» від </w:t>
      </w:r>
      <w:r>
        <w:rPr>
          <w:sz w:val="28"/>
          <w:szCs w:val="28"/>
        </w:rPr>
        <w:t>05 жовтня</w:t>
      </w:r>
      <w:r w:rsidRPr="00A06231">
        <w:rPr>
          <w:sz w:val="28"/>
          <w:szCs w:val="28"/>
        </w:rPr>
        <w:t xml:space="preserve"> 2016 року №</w:t>
      </w:r>
      <w:r>
        <w:rPr>
          <w:sz w:val="28"/>
          <w:szCs w:val="28"/>
        </w:rPr>
        <w:t>1042</w:t>
      </w:r>
      <w:r w:rsidRPr="00A06231">
        <w:rPr>
          <w:sz w:val="28"/>
          <w:szCs w:val="28"/>
        </w:rPr>
        <w:t>/16.</w:t>
      </w:r>
    </w:p>
    <w:p w:rsidR="00AF5D06" w:rsidRDefault="00AF5D06" w:rsidP="00881F94">
      <w:pPr>
        <w:jc w:val="both"/>
        <w:rPr>
          <w:rFonts w:ascii="Times New Roman" w:hAnsi="Times New Roman"/>
          <w:szCs w:val="28"/>
          <w:lang w:val="uk-UA"/>
        </w:rPr>
      </w:pPr>
    </w:p>
    <w:p w:rsidR="00AF5D06" w:rsidRPr="00CB0E6B" w:rsidRDefault="00AF5D06" w:rsidP="00881F94">
      <w:pPr>
        <w:jc w:val="both"/>
        <w:rPr>
          <w:rFonts w:ascii="Times New Roman" w:hAnsi="Times New Roman"/>
          <w:szCs w:val="28"/>
          <w:lang w:val="uk-UA"/>
        </w:rPr>
      </w:pPr>
    </w:p>
    <w:p w:rsidR="00AF5D06" w:rsidRPr="00CB0E6B" w:rsidRDefault="00AF5D06" w:rsidP="00881F94">
      <w:pPr>
        <w:rPr>
          <w:rFonts w:ascii="Times New Roman" w:hAnsi="Times New Roman"/>
          <w:szCs w:val="28"/>
          <w:lang w:val="uk-UA"/>
        </w:rPr>
        <w:sectPr w:rsidR="00AF5D06" w:rsidRPr="00CB0E6B" w:rsidSect="00CB0E6B">
          <w:headerReference w:type="even" r:id="rId8"/>
          <w:headerReference w:type="default" r:id="rId9"/>
          <w:pgSz w:w="11906" w:h="16838"/>
          <w:pgMar w:top="539" w:right="567" w:bottom="1134" w:left="1701" w:header="709" w:footer="709" w:gutter="0"/>
          <w:cols w:space="720"/>
          <w:titlePg/>
          <w:docGrid w:linePitch="272"/>
        </w:sectPr>
      </w:pPr>
      <w:r w:rsidRPr="00CB0E6B">
        <w:rPr>
          <w:rFonts w:ascii="Times New Roman" w:hAnsi="Times New Roman"/>
          <w:szCs w:val="28"/>
          <w:lang w:val="uk-UA"/>
        </w:rPr>
        <w:tab/>
      </w:r>
      <w:proofErr w:type="spellStart"/>
      <w:r>
        <w:rPr>
          <w:rFonts w:ascii="Times New Roman" w:hAnsi="Times New Roman"/>
          <w:szCs w:val="28"/>
          <w:lang w:val="uk-UA"/>
        </w:rPr>
        <w:t>В.о</w:t>
      </w:r>
      <w:proofErr w:type="spellEnd"/>
      <w:r>
        <w:rPr>
          <w:rFonts w:ascii="Times New Roman" w:hAnsi="Times New Roman"/>
          <w:szCs w:val="28"/>
          <w:lang w:val="uk-UA"/>
        </w:rPr>
        <w:t>. д</w:t>
      </w:r>
      <w:proofErr w:type="spellStart"/>
      <w:r w:rsidRPr="00881F94">
        <w:rPr>
          <w:rFonts w:ascii="Times New Roman" w:hAnsi="Times New Roman"/>
          <w:szCs w:val="28"/>
        </w:rPr>
        <w:t>иректор</w:t>
      </w:r>
      <w:proofErr w:type="spellEnd"/>
      <w:r>
        <w:rPr>
          <w:rFonts w:ascii="Times New Roman" w:hAnsi="Times New Roman"/>
          <w:szCs w:val="28"/>
          <w:lang w:val="uk-UA"/>
        </w:rPr>
        <w:t>а</w:t>
      </w:r>
      <w:r w:rsidRPr="00881F94">
        <w:rPr>
          <w:rFonts w:ascii="Times New Roman" w:hAnsi="Times New Roman"/>
          <w:szCs w:val="28"/>
        </w:rPr>
        <w:t xml:space="preserve"> департаменту  </w:t>
      </w:r>
      <w:r w:rsidRPr="00881F94">
        <w:rPr>
          <w:rFonts w:ascii="Times New Roman" w:hAnsi="Times New Roman"/>
          <w:szCs w:val="28"/>
        </w:rPr>
        <w:tab/>
      </w:r>
      <w:r w:rsidRPr="00881F94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  <w:lang w:val="uk-UA"/>
        </w:rPr>
        <w:t>О.В. ЛУГОВА</w:t>
      </w:r>
    </w:p>
    <w:p w:rsidR="00AF5D06" w:rsidRPr="00881F94" w:rsidRDefault="00AF5D06" w:rsidP="00881F94">
      <w:pPr>
        <w:jc w:val="right"/>
        <w:rPr>
          <w:rFonts w:ascii="Times New Roman" w:hAnsi="Times New Roman"/>
          <w:szCs w:val="28"/>
        </w:rPr>
      </w:pPr>
      <w:r w:rsidRPr="00881F94">
        <w:rPr>
          <w:rFonts w:ascii="Times New Roman" w:hAnsi="Times New Roman"/>
          <w:szCs w:val="28"/>
        </w:rPr>
        <w:lastRenderedPageBreak/>
        <w:t xml:space="preserve">   </w:t>
      </w:r>
      <w:proofErr w:type="spellStart"/>
      <w:r w:rsidRPr="00881F94">
        <w:rPr>
          <w:rFonts w:ascii="Times New Roman" w:hAnsi="Times New Roman"/>
          <w:szCs w:val="28"/>
        </w:rPr>
        <w:t>Додаток</w:t>
      </w:r>
      <w:proofErr w:type="spellEnd"/>
      <w:r w:rsidRPr="00881F94">
        <w:rPr>
          <w:rFonts w:ascii="Times New Roman" w:hAnsi="Times New Roman"/>
          <w:szCs w:val="28"/>
        </w:rPr>
        <w:t xml:space="preserve"> </w:t>
      </w:r>
    </w:p>
    <w:p w:rsidR="00AF5D06" w:rsidRPr="00881F94" w:rsidRDefault="00AF5D06" w:rsidP="00881F94">
      <w:pPr>
        <w:jc w:val="right"/>
        <w:rPr>
          <w:rFonts w:ascii="Times New Roman" w:hAnsi="Times New Roman"/>
          <w:szCs w:val="28"/>
        </w:rPr>
      </w:pPr>
      <w:proofErr w:type="gramStart"/>
      <w:r w:rsidRPr="00881F94">
        <w:rPr>
          <w:rFonts w:ascii="Times New Roman" w:hAnsi="Times New Roman"/>
          <w:szCs w:val="28"/>
        </w:rPr>
        <w:t>до</w:t>
      </w:r>
      <w:proofErr w:type="gramEnd"/>
      <w:r w:rsidRPr="00881F94">
        <w:rPr>
          <w:rFonts w:ascii="Times New Roman" w:hAnsi="Times New Roman"/>
          <w:szCs w:val="28"/>
        </w:rPr>
        <w:t xml:space="preserve"> </w:t>
      </w:r>
      <w:proofErr w:type="gramStart"/>
      <w:r w:rsidRPr="00881F94">
        <w:rPr>
          <w:rFonts w:ascii="Times New Roman" w:hAnsi="Times New Roman"/>
          <w:szCs w:val="28"/>
        </w:rPr>
        <w:t>наказу</w:t>
      </w:r>
      <w:proofErr w:type="gramEnd"/>
      <w:r w:rsidRPr="00881F9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директора </w:t>
      </w:r>
      <w:r w:rsidRPr="00881F94">
        <w:rPr>
          <w:rFonts w:ascii="Times New Roman" w:hAnsi="Times New Roman"/>
          <w:szCs w:val="28"/>
        </w:rPr>
        <w:t>ДОЗ ОДА</w:t>
      </w:r>
    </w:p>
    <w:p w:rsidR="00AF5D06" w:rsidRPr="00881F94" w:rsidRDefault="00AF5D06" w:rsidP="00881F94">
      <w:pPr>
        <w:jc w:val="right"/>
        <w:rPr>
          <w:rFonts w:ascii="Times New Roman" w:hAnsi="Times New Roman"/>
          <w:szCs w:val="28"/>
        </w:rPr>
      </w:pPr>
      <w:proofErr w:type="spellStart"/>
      <w:r w:rsidRPr="00881F94">
        <w:rPr>
          <w:rFonts w:ascii="Times New Roman" w:hAnsi="Times New Roman"/>
          <w:szCs w:val="28"/>
        </w:rPr>
        <w:t>від</w:t>
      </w:r>
      <w:proofErr w:type="spellEnd"/>
      <w:r w:rsidRPr="00881F94">
        <w:rPr>
          <w:rFonts w:ascii="Times New Roman" w:hAnsi="Times New Roman"/>
          <w:szCs w:val="28"/>
        </w:rPr>
        <w:t xml:space="preserve"> _________ № ________</w:t>
      </w:r>
    </w:p>
    <w:p w:rsidR="00AF5D06" w:rsidRPr="00881F94" w:rsidRDefault="00AF5D06" w:rsidP="00881F94">
      <w:pPr>
        <w:jc w:val="right"/>
        <w:rPr>
          <w:rFonts w:ascii="Times New Roman" w:hAnsi="Times New Roman"/>
          <w:szCs w:val="28"/>
        </w:rPr>
      </w:pPr>
    </w:p>
    <w:p w:rsidR="00AF5D06" w:rsidRDefault="00AF5D06" w:rsidP="00881F94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  <w:lang w:val="uk-UA"/>
        </w:rPr>
        <w:t>Р</w:t>
      </w:r>
      <w:proofErr w:type="spellStart"/>
      <w:r w:rsidRPr="00F05C9F">
        <w:rPr>
          <w:rFonts w:ascii="Times New Roman" w:hAnsi="Times New Roman"/>
          <w:b/>
          <w:szCs w:val="28"/>
        </w:rPr>
        <w:t>озподіл</w:t>
      </w:r>
      <w:proofErr w:type="spellEnd"/>
      <w:r w:rsidRPr="00F05C9F">
        <w:rPr>
          <w:rFonts w:ascii="Times New Roman" w:hAnsi="Times New Roman"/>
          <w:b/>
          <w:szCs w:val="28"/>
        </w:rPr>
        <w:t xml:space="preserve"> систем </w:t>
      </w:r>
      <w:r w:rsidRPr="00F05C9F">
        <w:rPr>
          <w:rFonts w:ascii="Times New Roman" w:hAnsi="Times New Roman"/>
          <w:b/>
          <w:szCs w:val="28"/>
          <w:lang w:val="uk-UA"/>
        </w:rPr>
        <w:t>закритих для відбору крові</w:t>
      </w:r>
      <w:r w:rsidRPr="00F05C9F">
        <w:rPr>
          <w:rFonts w:ascii="Times New Roman" w:hAnsi="Times New Roman"/>
          <w:b/>
          <w:szCs w:val="28"/>
        </w:rPr>
        <w:t xml:space="preserve">,  </w:t>
      </w:r>
      <w:proofErr w:type="spellStart"/>
      <w:r w:rsidRPr="00F05C9F">
        <w:rPr>
          <w:rFonts w:ascii="Times New Roman" w:hAnsi="Times New Roman"/>
          <w:b/>
          <w:szCs w:val="28"/>
        </w:rPr>
        <w:t>закуплених</w:t>
      </w:r>
      <w:proofErr w:type="spellEnd"/>
      <w:r w:rsidRPr="00F05C9F">
        <w:rPr>
          <w:rFonts w:ascii="Times New Roman" w:hAnsi="Times New Roman"/>
          <w:b/>
          <w:szCs w:val="28"/>
        </w:rPr>
        <w:t xml:space="preserve"> за </w:t>
      </w:r>
      <w:proofErr w:type="spellStart"/>
      <w:r w:rsidRPr="00F05C9F">
        <w:rPr>
          <w:rFonts w:ascii="Times New Roman" w:hAnsi="Times New Roman"/>
          <w:b/>
          <w:szCs w:val="28"/>
        </w:rPr>
        <w:t>кошти</w:t>
      </w:r>
      <w:proofErr w:type="spellEnd"/>
      <w:r w:rsidRPr="00F05C9F">
        <w:rPr>
          <w:rFonts w:ascii="Times New Roman" w:hAnsi="Times New Roman"/>
          <w:b/>
          <w:szCs w:val="28"/>
        </w:rPr>
        <w:t xml:space="preserve"> Державного бюджету </w:t>
      </w:r>
      <w:proofErr w:type="spellStart"/>
      <w:r w:rsidRPr="00F05C9F">
        <w:rPr>
          <w:rFonts w:ascii="Times New Roman" w:hAnsi="Times New Roman"/>
          <w:b/>
          <w:szCs w:val="28"/>
        </w:rPr>
        <w:t>України</w:t>
      </w:r>
      <w:proofErr w:type="spellEnd"/>
      <w:r w:rsidRPr="00F05C9F">
        <w:rPr>
          <w:rFonts w:ascii="Times New Roman" w:hAnsi="Times New Roman"/>
          <w:b/>
          <w:szCs w:val="28"/>
        </w:rPr>
        <w:t xml:space="preserve"> на 2015 </w:t>
      </w:r>
      <w:proofErr w:type="spellStart"/>
      <w:r w:rsidRPr="00F05C9F">
        <w:rPr>
          <w:rFonts w:ascii="Times New Roman" w:hAnsi="Times New Roman"/>
          <w:b/>
          <w:szCs w:val="28"/>
        </w:rPr>
        <w:t>рік</w:t>
      </w:r>
      <w:proofErr w:type="spellEnd"/>
    </w:p>
    <w:p w:rsidR="00AF5D06" w:rsidRPr="00F05C9F" w:rsidRDefault="00AF5D06" w:rsidP="00881F94">
      <w:pPr>
        <w:jc w:val="center"/>
        <w:rPr>
          <w:rFonts w:ascii="Times New Roman" w:hAnsi="Times New Roman"/>
          <w:b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"/>
        <w:gridCol w:w="4110"/>
        <w:gridCol w:w="2407"/>
        <w:gridCol w:w="2407"/>
      </w:tblGrid>
      <w:tr w:rsidR="00AF5D06" w:rsidRPr="00890FF5" w:rsidTr="004C3355">
        <w:tc>
          <w:tcPr>
            <w:tcW w:w="776" w:type="dxa"/>
          </w:tcPr>
          <w:p w:rsidR="00AF5D06" w:rsidRPr="004C3355" w:rsidRDefault="00AF5D06" w:rsidP="00D03C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C3355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spellStart"/>
            <w:r w:rsidRPr="004C3355">
              <w:rPr>
                <w:rFonts w:ascii="Times New Roman" w:hAnsi="Times New Roman"/>
                <w:sz w:val="22"/>
                <w:szCs w:val="22"/>
              </w:rPr>
              <w:t>з</w:t>
            </w:r>
            <w:proofErr w:type="spellEnd"/>
            <w:r w:rsidRPr="004C3355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proofErr w:type="gramStart"/>
            <w:r w:rsidRPr="004C3355"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4110" w:type="dxa"/>
          </w:tcPr>
          <w:p w:rsidR="00AF5D06" w:rsidRPr="004C3355" w:rsidRDefault="00AF5D06" w:rsidP="00D03C7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4C3355">
              <w:rPr>
                <w:rFonts w:ascii="Times New Roman" w:hAnsi="Times New Roman"/>
                <w:sz w:val="22"/>
                <w:szCs w:val="22"/>
              </w:rPr>
              <w:t>Назва</w:t>
            </w:r>
            <w:proofErr w:type="spellEnd"/>
          </w:p>
        </w:tc>
        <w:tc>
          <w:tcPr>
            <w:tcW w:w="2407" w:type="dxa"/>
          </w:tcPr>
          <w:p w:rsidR="00AF5D06" w:rsidRPr="004C3355" w:rsidRDefault="00AF5D06" w:rsidP="00D03C7E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C3355">
              <w:rPr>
                <w:rFonts w:ascii="Times New Roman" w:hAnsi="Times New Roman"/>
                <w:sz w:val="22"/>
                <w:szCs w:val="22"/>
                <w:lang w:val="uk-UA"/>
              </w:rPr>
              <w:t>Одиниця виміру</w:t>
            </w:r>
          </w:p>
        </w:tc>
        <w:tc>
          <w:tcPr>
            <w:tcW w:w="2407" w:type="dxa"/>
          </w:tcPr>
          <w:p w:rsidR="00AF5D06" w:rsidRPr="004C3355" w:rsidRDefault="00AF5D06" w:rsidP="00D03C7E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4C3355">
              <w:rPr>
                <w:rFonts w:ascii="Times New Roman" w:hAnsi="Times New Roman"/>
                <w:sz w:val="22"/>
                <w:szCs w:val="22"/>
                <w:lang w:val="uk-UA"/>
              </w:rPr>
              <w:t>Кількість</w:t>
            </w:r>
          </w:p>
        </w:tc>
      </w:tr>
      <w:tr w:rsidR="00AF5D06" w:rsidRPr="007079DC" w:rsidTr="004C3355">
        <w:tc>
          <w:tcPr>
            <w:tcW w:w="776" w:type="dxa"/>
          </w:tcPr>
          <w:p w:rsidR="00AF5D06" w:rsidRPr="00D03C7E" w:rsidRDefault="00AF5D06" w:rsidP="00D03C7E">
            <w:pPr>
              <w:pStyle w:val="a9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AF5D06" w:rsidRPr="00D03C7E" w:rsidRDefault="00AF5D06" w:rsidP="00D03C7E">
            <w:pPr>
              <w:pStyle w:val="2"/>
              <w:shd w:val="clear" w:color="auto" w:fill="auto"/>
              <w:spacing w:line="240" w:lineRule="auto"/>
              <w:ind w:right="12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Пробірка з КЗЕДТА для забору крові </w:t>
            </w:r>
            <w:proofErr w:type="spellStart"/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BDVacutainer</w:t>
            </w:r>
            <w:proofErr w:type="spellEnd"/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®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5,4мг, 3,0мл, 13x75мм, стерильні, 1000 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(10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100) 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штук/ </w:t>
            </w:r>
            <w:proofErr w:type="spellStart"/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BDVacutainer</w:t>
            </w:r>
            <w:proofErr w:type="spellEnd"/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®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5,4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mg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PlusBloodCollectionTubes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1000 (10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100)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units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3.0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ml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, 13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75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mm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sterile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кат.ном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. </w:t>
            </w:r>
            <w:r w:rsidRPr="00D03C7E">
              <w:rPr>
                <w:rStyle w:val="10"/>
                <w:rFonts w:ascii="Times New Roman" w:eastAsia="Calibri" w:hAnsi="Times New Roman" w:cs="Times New Roman"/>
                <w:sz w:val="24"/>
                <w:szCs w:val="24"/>
                <w:u w:val="none"/>
                <w:lang w:eastAsia="en-US"/>
              </w:rPr>
              <w:t>368857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упак</w:t>
            </w:r>
            <w:proofErr w:type="spellEnd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3C7E">
              <w:rPr>
                <w:rFonts w:ascii="Times New Roman" w:hAnsi="Times New Roman"/>
                <w:sz w:val="24"/>
                <w:szCs w:val="24"/>
                <w:lang w:val="en-US"/>
              </w:rPr>
              <w:t>5, 200</w:t>
            </w:r>
          </w:p>
        </w:tc>
      </w:tr>
      <w:tr w:rsidR="00AF5D06" w:rsidRPr="00A06231" w:rsidTr="004C3355">
        <w:tc>
          <w:tcPr>
            <w:tcW w:w="776" w:type="dxa"/>
          </w:tcPr>
          <w:p w:rsidR="00AF5D06" w:rsidRPr="00D03C7E" w:rsidRDefault="00AF5D06" w:rsidP="00D03C7E">
            <w:pPr>
              <w:pStyle w:val="a9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AF5D06" w:rsidRPr="00B86889" w:rsidRDefault="00AF5D06" w:rsidP="00D03C7E">
            <w:pPr>
              <w:pStyle w:val="2"/>
              <w:shd w:val="clear" w:color="auto" w:fill="auto"/>
              <w:spacing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Тримач одноразовий 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BD</w:t>
            </w:r>
            <w:r w:rsidRPr="00B8688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Vacutainer</w:t>
            </w:r>
            <w:proofErr w:type="spellEnd"/>
            <w:r w:rsidRPr="00B8688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®, 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1000 штук / 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BD</w:t>
            </w:r>
            <w:r w:rsidRPr="00B8688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Vacutainer</w:t>
            </w:r>
            <w:proofErr w:type="spellEnd"/>
            <w:r w:rsidRPr="00B8688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® 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One</w:t>
            </w:r>
            <w:r w:rsidRPr="00B8688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Use</w:t>
            </w:r>
            <w:r w:rsidRPr="00B8688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Holder</w:t>
            </w:r>
            <w:r w:rsidRPr="00B8688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1000 </w:t>
            </w:r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unit</w:t>
            </w:r>
            <w:r w:rsidRPr="00B8688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кат.номер</w:t>
            </w:r>
            <w:proofErr w:type="spellEnd"/>
            <w:r w:rsidRPr="00D03C7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B8688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364815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упак</w:t>
            </w:r>
            <w:proofErr w:type="spellEnd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3C7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D03C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</w:t>
            </w:r>
          </w:p>
        </w:tc>
      </w:tr>
      <w:tr w:rsidR="00AF5D06" w:rsidRPr="00A06231" w:rsidTr="004C3355">
        <w:tc>
          <w:tcPr>
            <w:tcW w:w="776" w:type="dxa"/>
          </w:tcPr>
          <w:p w:rsidR="00AF5D06" w:rsidRPr="00D03C7E" w:rsidRDefault="00AF5D06" w:rsidP="00D03C7E">
            <w:pPr>
              <w:pStyle w:val="a9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AF5D06" w:rsidRPr="00D03C7E" w:rsidRDefault="00AF5D06" w:rsidP="00A06231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Голка для взяття кількох проб крові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BDVacutainer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®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PrecisionGlide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™, 21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Gx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1,5"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(0,8x38мм), стерильна, 1000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(10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100)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штук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/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BDVacutainer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®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PrecisionGlide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™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MultipleSampleNeedle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, 21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Gx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1,5" (0,8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38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mm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),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sterile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, 1000(10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 100)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units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, </w:t>
            </w:r>
            <w:proofErr w:type="spellStart"/>
            <w:r w:rsidRPr="00D03C7E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</w:rPr>
              <w:t>кат.номер</w:t>
            </w:r>
            <w:proofErr w:type="spellEnd"/>
            <w:r w:rsidRPr="00D03C7E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 w:rsidRPr="00D03C7E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  <w:lang w:eastAsia="en-US"/>
              </w:rPr>
              <w:t>360213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упак</w:t>
            </w:r>
            <w:proofErr w:type="spellEnd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3C7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Pr="00D03C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</w:t>
            </w:r>
          </w:p>
        </w:tc>
      </w:tr>
      <w:tr w:rsidR="00AF5D06" w:rsidRPr="00A06231" w:rsidTr="004C3355">
        <w:tc>
          <w:tcPr>
            <w:tcW w:w="776" w:type="dxa"/>
          </w:tcPr>
          <w:p w:rsidR="00AF5D06" w:rsidRPr="00D03C7E" w:rsidRDefault="00AF5D06" w:rsidP="00D03C7E">
            <w:pPr>
              <w:pStyle w:val="a9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AF5D06" w:rsidRPr="00D03C7E" w:rsidRDefault="00AF5D06" w:rsidP="00003E72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Пробірка з К2ЕДТА для забору крові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BDVacutainer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®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K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2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E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(ЕДТА), 7,2мг, 4,0мл, 13x75мм, стерильні, 1000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(10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100)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штук/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BDVacutainer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®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K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2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E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 (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EDTA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)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7.2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mg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,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PlusBloodCollectionTubes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, 1000 (10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100)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units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, 4.0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ml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, 13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75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mm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,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sterile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, </w:t>
            </w:r>
            <w:proofErr w:type="spellStart"/>
            <w:r w:rsidRPr="00D03C7E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>кат.ном</w:t>
            </w:r>
            <w:proofErr w:type="spellEnd"/>
            <w:r w:rsidRPr="00D03C7E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3C7E">
              <w:rPr>
                <w:rStyle w:val="10"/>
                <w:rFonts w:ascii="Times New Roman" w:hAnsi="Times New Roman" w:cs="Times New Roman"/>
                <w:sz w:val="24"/>
                <w:szCs w:val="24"/>
                <w:lang w:eastAsia="en-US"/>
              </w:rPr>
              <w:t>368861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упак</w:t>
            </w:r>
            <w:proofErr w:type="spellEnd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3C7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  <w:r w:rsidRPr="00D03C7E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</w:tr>
      <w:tr w:rsidR="00AF5D06" w:rsidRPr="00A06231" w:rsidTr="004C3355">
        <w:tc>
          <w:tcPr>
            <w:tcW w:w="776" w:type="dxa"/>
          </w:tcPr>
          <w:p w:rsidR="00AF5D06" w:rsidRPr="00D03C7E" w:rsidRDefault="00AF5D06" w:rsidP="00D03C7E">
            <w:pPr>
              <w:pStyle w:val="a9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AF5D06" w:rsidRPr="00D03C7E" w:rsidRDefault="00AF5D06" w:rsidP="00003E72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Тримач одноразовий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BD</w:t>
            </w:r>
            <w:r w:rsidRPr="00B8688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Vacutainer</w:t>
            </w:r>
            <w:proofErr w:type="spellEnd"/>
            <w:r w:rsidRPr="00B8688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®,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1000 штук /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BD</w:t>
            </w:r>
            <w:r w:rsidRPr="00B8688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Vacutainer</w:t>
            </w:r>
            <w:proofErr w:type="spellEnd"/>
            <w:r w:rsidRPr="00B8688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®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One</w:t>
            </w:r>
            <w:r w:rsidRPr="00B8688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Use</w:t>
            </w:r>
            <w:r w:rsidRPr="00B8688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Holder</w:t>
            </w:r>
            <w:r w:rsidRPr="00B8688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1000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unit</w:t>
            </w:r>
            <w:r w:rsidRPr="00B8688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кат.номер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B86889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364815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упак</w:t>
            </w:r>
            <w:proofErr w:type="spellEnd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3C7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  <w:r w:rsidRPr="00D03C7E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</w:tr>
      <w:tr w:rsidR="00AF5D06" w:rsidRPr="00A06231" w:rsidTr="004C3355">
        <w:tc>
          <w:tcPr>
            <w:tcW w:w="776" w:type="dxa"/>
          </w:tcPr>
          <w:p w:rsidR="00AF5D06" w:rsidRPr="00D03C7E" w:rsidRDefault="00AF5D06" w:rsidP="00D03C7E">
            <w:pPr>
              <w:pStyle w:val="a9"/>
              <w:numPr>
                <w:ilvl w:val="0"/>
                <w:numId w:val="6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AF5D06" w:rsidRPr="00D03C7E" w:rsidRDefault="00AF5D06" w:rsidP="00003E72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Голка для взяття кількох проб крові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BDVacutainer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®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PrecisionGlide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™, 21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Gx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1,5"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(0,8x38мм), стерильна, 1000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(10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100)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штук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/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BDVacutainer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®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PrecisionGlide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™ 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MultipleSampleNeedle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, 21</w:t>
            </w:r>
            <w:proofErr w:type="spellStart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Gx</w:t>
            </w:r>
            <w:proofErr w:type="spellEnd"/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1,5" (0,8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38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mm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),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sterile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>, 1000(10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x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 100) 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units</w:t>
            </w:r>
            <w:r w:rsidRPr="00D03C7E">
              <w:rPr>
                <w:rFonts w:ascii="Times New Roman" w:hAnsi="Times New Roman"/>
                <w:color w:val="000000"/>
                <w:sz w:val="24"/>
                <w:szCs w:val="24"/>
                <w:lang w:val="uk-UA" w:eastAsia="en-US"/>
              </w:rPr>
              <w:t xml:space="preserve">, </w:t>
            </w:r>
            <w:proofErr w:type="spellStart"/>
            <w:r w:rsidRPr="00D03C7E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</w:rPr>
              <w:t>кат.номер</w:t>
            </w:r>
            <w:proofErr w:type="spellEnd"/>
            <w:r w:rsidRPr="00D03C7E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</w:rPr>
              <w:t xml:space="preserve"> </w:t>
            </w:r>
            <w:r w:rsidRPr="00D03C7E">
              <w:rPr>
                <w:rStyle w:val="10"/>
                <w:rFonts w:ascii="Times New Roman" w:hAnsi="Times New Roman" w:cs="Times New Roman"/>
                <w:sz w:val="24"/>
                <w:szCs w:val="24"/>
                <w:u w:val="none"/>
                <w:lang w:eastAsia="en-US"/>
              </w:rPr>
              <w:t>360213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упак</w:t>
            </w:r>
            <w:proofErr w:type="spellEnd"/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07" w:type="dxa"/>
          </w:tcPr>
          <w:p w:rsidR="00AF5D06" w:rsidRPr="00D03C7E" w:rsidRDefault="00AF5D06" w:rsidP="00D03C7E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03C7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03C7E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  <w:r w:rsidRPr="00D03C7E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</w:tr>
    </w:tbl>
    <w:p w:rsidR="00AF5D06" w:rsidRDefault="00AF5D06" w:rsidP="00521F1C">
      <w:pPr>
        <w:pStyle w:val="a5"/>
        <w:spacing w:after="0"/>
        <w:rPr>
          <w:sz w:val="28"/>
          <w:szCs w:val="28"/>
        </w:rPr>
      </w:pPr>
    </w:p>
    <w:p w:rsidR="00AF5D06" w:rsidRDefault="00AF5D06" w:rsidP="00521F1C">
      <w:pPr>
        <w:pStyle w:val="a5"/>
        <w:spacing w:after="0"/>
        <w:rPr>
          <w:sz w:val="28"/>
          <w:szCs w:val="28"/>
        </w:rPr>
      </w:pPr>
      <w:proofErr w:type="spellStart"/>
      <w:r w:rsidRPr="00521F1C">
        <w:rPr>
          <w:sz w:val="28"/>
          <w:szCs w:val="28"/>
        </w:rPr>
        <w:t>В.о.начальника</w:t>
      </w:r>
      <w:proofErr w:type="spellEnd"/>
      <w:r w:rsidRPr="00521F1C">
        <w:rPr>
          <w:sz w:val="28"/>
          <w:szCs w:val="28"/>
        </w:rPr>
        <w:t xml:space="preserve"> </w:t>
      </w:r>
      <w:r>
        <w:rPr>
          <w:sz w:val="28"/>
          <w:szCs w:val="28"/>
        </w:rPr>
        <w:t>відділу</w:t>
      </w:r>
    </w:p>
    <w:p w:rsidR="00AF5D06" w:rsidRPr="00521F1C" w:rsidRDefault="00AF5D06" w:rsidP="00521F1C">
      <w:pPr>
        <w:pStyle w:val="a5"/>
        <w:spacing w:after="0"/>
        <w:rPr>
          <w:sz w:val="28"/>
          <w:szCs w:val="28"/>
        </w:rPr>
      </w:pPr>
      <w:r w:rsidRPr="00521F1C">
        <w:rPr>
          <w:sz w:val="28"/>
          <w:szCs w:val="28"/>
        </w:rPr>
        <w:t>лікувально-профілактичної</w:t>
      </w:r>
    </w:p>
    <w:p w:rsidR="00AF5D06" w:rsidRPr="007B1895" w:rsidRDefault="00AF5D06" w:rsidP="00521F1C">
      <w:pPr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521F1C">
        <w:rPr>
          <w:rFonts w:ascii="Times New Roman" w:hAnsi="Times New Roman"/>
          <w:szCs w:val="28"/>
        </w:rPr>
        <w:t>допомоги</w:t>
      </w:r>
      <w:proofErr w:type="spellEnd"/>
      <w:r w:rsidRPr="00521F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дорослому </w:t>
      </w:r>
      <w:proofErr w:type="spellStart"/>
      <w:r>
        <w:rPr>
          <w:rFonts w:ascii="Times New Roman" w:hAnsi="Times New Roman"/>
          <w:szCs w:val="28"/>
        </w:rPr>
        <w:t>населенню</w:t>
      </w:r>
      <w:proofErr w:type="spellEnd"/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  <w:lang w:val="uk-UA"/>
        </w:rPr>
        <w:t xml:space="preserve">            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  <w:lang w:val="uk-UA"/>
        </w:rPr>
        <w:tab/>
        <w:t xml:space="preserve">М.Є. </w:t>
      </w:r>
      <w:proofErr w:type="spellStart"/>
      <w:r>
        <w:rPr>
          <w:rFonts w:ascii="Times New Roman" w:hAnsi="Times New Roman"/>
          <w:szCs w:val="28"/>
          <w:lang w:val="uk-UA"/>
        </w:rPr>
        <w:t>Календа</w:t>
      </w:r>
      <w:proofErr w:type="spellEnd"/>
    </w:p>
    <w:p w:rsidR="00AF5D06" w:rsidRPr="007B1895" w:rsidRDefault="00AF5D06" w:rsidP="00890FF5">
      <w:pPr>
        <w:pStyle w:val="2"/>
        <w:framePr w:wrap="around" w:vAnchor="page" w:hAnchor="page" w:x="10875" w:y="9381"/>
        <w:shd w:val="clear" w:color="auto" w:fill="auto"/>
        <w:spacing w:line="140" w:lineRule="exact"/>
        <w:ind w:left="100"/>
      </w:pPr>
    </w:p>
    <w:p w:rsidR="00AF5D06" w:rsidRPr="001564AB" w:rsidRDefault="00AF5D06" w:rsidP="001564AB">
      <w:pPr>
        <w:rPr>
          <w:lang w:val="uk-UA"/>
        </w:rPr>
      </w:pPr>
    </w:p>
    <w:sectPr w:rsidR="00AF5D06" w:rsidRPr="001564AB" w:rsidSect="004C7839">
      <w:headerReference w:type="even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51F" w:rsidRDefault="00A2751F" w:rsidP="00FE698C">
      <w:r>
        <w:separator/>
      </w:r>
    </w:p>
  </w:endnote>
  <w:endnote w:type="continuationSeparator" w:id="0">
    <w:p w:rsidR="00A2751F" w:rsidRDefault="00A2751F" w:rsidP="00FE69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51F" w:rsidRDefault="00A2751F" w:rsidP="00FE698C">
      <w:r>
        <w:separator/>
      </w:r>
    </w:p>
  </w:footnote>
  <w:footnote w:type="continuationSeparator" w:id="0">
    <w:p w:rsidR="00A2751F" w:rsidRDefault="00A2751F" w:rsidP="00FE69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D06" w:rsidRDefault="00F15BAD" w:rsidP="007253BA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AF5D06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AF5D06" w:rsidRDefault="00AF5D0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D06" w:rsidRDefault="00F15BAD" w:rsidP="007253BA">
    <w:pPr>
      <w:pStyle w:val="a3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AF5D06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564AB">
      <w:rPr>
        <w:rStyle w:val="af2"/>
        <w:noProof/>
      </w:rPr>
      <w:t>2</w:t>
    </w:r>
    <w:r>
      <w:rPr>
        <w:rStyle w:val="af2"/>
      </w:rPr>
      <w:fldChar w:fldCharType="end"/>
    </w:r>
  </w:p>
  <w:p w:rsidR="00AF5D06" w:rsidRDefault="00AF5D0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D06" w:rsidRPr="00FC0E54" w:rsidRDefault="00F15BAD">
    <w:pPr>
      <w:pStyle w:val="a3"/>
      <w:jc w:val="center"/>
      <w:rPr>
        <w:rFonts w:ascii="Times New Roman" w:hAnsi="Times New Roman"/>
      </w:rPr>
    </w:pPr>
    <w:r w:rsidRPr="00FC0E54">
      <w:rPr>
        <w:rFonts w:ascii="Times New Roman" w:hAnsi="Times New Roman"/>
      </w:rPr>
      <w:fldChar w:fldCharType="begin"/>
    </w:r>
    <w:r w:rsidR="00AF5D06" w:rsidRPr="00FC0E54">
      <w:rPr>
        <w:rFonts w:ascii="Times New Roman" w:hAnsi="Times New Roman"/>
      </w:rPr>
      <w:instrText>PAGE   \* MERGEFORMAT</w:instrText>
    </w:r>
    <w:r w:rsidRPr="00FC0E54">
      <w:rPr>
        <w:rFonts w:ascii="Times New Roman" w:hAnsi="Times New Roman"/>
      </w:rPr>
      <w:fldChar w:fldCharType="separate"/>
    </w:r>
    <w:r w:rsidR="00AF5D06">
      <w:rPr>
        <w:rFonts w:ascii="Times New Roman" w:hAnsi="Times New Roman"/>
        <w:noProof/>
      </w:rPr>
      <w:t>2</w:t>
    </w:r>
    <w:r w:rsidRPr="00FC0E54">
      <w:rPr>
        <w:rFonts w:ascii="Times New Roman" w:hAnsi="Times New Roman"/>
      </w:rPr>
      <w:fldChar w:fldCharType="end"/>
    </w:r>
  </w:p>
  <w:p w:rsidR="00AF5D06" w:rsidRDefault="00AF5D0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B4433"/>
    <w:multiLevelType w:val="hybridMultilevel"/>
    <w:tmpl w:val="F45E6F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1292D14"/>
    <w:multiLevelType w:val="hybridMultilevel"/>
    <w:tmpl w:val="F45E6F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4">
    <w:nsid w:val="75853842"/>
    <w:multiLevelType w:val="hybridMultilevel"/>
    <w:tmpl w:val="F0D480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79A455BB"/>
    <w:multiLevelType w:val="hybridMultilevel"/>
    <w:tmpl w:val="F0D480E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F94"/>
    <w:rsid w:val="00003E72"/>
    <w:rsid w:val="0008142D"/>
    <w:rsid w:val="00142097"/>
    <w:rsid w:val="00151503"/>
    <w:rsid w:val="001564AB"/>
    <w:rsid w:val="001672E9"/>
    <w:rsid w:val="001C25E7"/>
    <w:rsid w:val="001D0B81"/>
    <w:rsid w:val="00203483"/>
    <w:rsid w:val="0022398E"/>
    <w:rsid w:val="002679A7"/>
    <w:rsid w:val="002A2A85"/>
    <w:rsid w:val="00410067"/>
    <w:rsid w:val="00462B2E"/>
    <w:rsid w:val="004C3355"/>
    <w:rsid w:val="004C7839"/>
    <w:rsid w:val="00521F1C"/>
    <w:rsid w:val="00530BB4"/>
    <w:rsid w:val="00571C3E"/>
    <w:rsid w:val="00661ED7"/>
    <w:rsid w:val="0068031A"/>
    <w:rsid w:val="006B02AC"/>
    <w:rsid w:val="006E2025"/>
    <w:rsid w:val="0070516E"/>
    <w:rsid w:val="007079DC"/>
    <w:rsid w:val="007253BA"/>
    <w:rsid w:val="00743C83"/>
    <w:rsid w:val="00774BA3"/>
    <w:rsid w:val="00784B3D"/>
    <w:rsid w:val="007B1895"/>
    <w:rsid w:val="00823DF7"/>
    <w:rsid w:val="008737CD"/>
    <w:rsid w:val="00881F94"/>
    <w:rsid w:val="00890FF5"/>
    <w:rsid w:val="00894570"/>
    <w:rsid w:val="00986A52"/>
    <w:rsid w:val="00A06231"/>
    <w:rsid w:val="00A2751F"/>
    <w:rsid w:val="00AD0E80"/>
    <w:rsid w:val="00AF001F"/>
    <w:rsid w:val="00AF041D"/>
    <w:rsid w:val="00AF5D06"/>
    <w:rsid w:val="00B446CE"/>
    <w:rsid w:val="00B63AA3"/>
    <w:rsid w:val="00B6653A"/>
    <w:rsid w:val="00B86889"/>
    <w:rsid w:val="00CB0E6B"/>
    <w:rsid w:val="00CE6788"/>
    <w:rsid w:val="00D03C7E"/>
    <w:rsid w:val="00D907B6"/>
    <w:rsid w:val="00DB388E"/>
    <w:rsid w:val="00DE3D51"/>
    <w:rsid w:val="00E03B66"/>
    <w:rsid w:val="00E21836"/>
    <w:rsid w:val="00EE453A"/>
    <w:rsid w:val="00F05C9F"/>
    <w:rsid w:val="00F15BAD"/>
    <w:rsid w:val="00FC0E54"/>
    <w:rsid w:val="00FE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94"/>
    <w:rPr>
      <w:rFonts w:ascii="SchoolDL" w:eastAsia="Times New Roman" w:hAnsi="SchoolD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81F9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81F94"/>
    <w:rPr>
      <w:rFonts w:ascii="SchoolDL" w:hAnsi="SchoolDL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81F94"/>
    <w:pPr>
      <w:spacing w:after="120"/>
    </w:pPr>
    <w:rPr>
      <w:rFonts w:ascii="Times New Roman" w:hAnsi="Times New Roman"/>
      <w:sz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locked/>
    <w:rsid w:val="00881F94"/>
    <w:rPr>
      <w:rFonts w:ascii="Times New Roman" w:hAnsi="Times New Roman" w:cs="Times New Roman"/>
      <w:sz w:val="20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rsid w:val="00881F94"/>
    <w:pPr>
      <w:spacing w:after="120"/>
      <w:ind w:left="283"/>
    </w:pPr>
    <w:rPr>
      <w:rFonts w:ascii="Times New Roman" w:hAnsi="Times New Roman"/>
      <w:sz w:val="20"/>
      <w:lang w:val="uk-UA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881F94"/>
    <w:rPr>
      <w:rFonts w:ascii="Times New Roman" w:hAnsi="Times New Roman" w:cs="Times New Roman"/>
      <w:sz w:val="20"/>
      <w:szCs w:val="20"/>
      <w:lang w:val="uk-UA"/>
    </w:rPr>
  </w:style>
  <w:style w:type="paragraph" w:styleId="3">
    <w:name w:val="Body Text 3"/>
    <w:basedOn w:val="a"/>
    <w:link w:val="30"/>
    <w:uiPriority w:val="99"/>
    <w:semiHidden/>
    <w:rsid w:val="00881F94"/>
    <w:pPr>
      <w:jc w:val="center"/>
    </w:pPr>
    <w:rPr>
      <w:rFonts w:ascii="Times New Roman" w:hAnsi="Times New Roman"/>
      <w:sz w:val="20"/>
      <w:lang w:val="uk-UA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881F94"/>
    <w:rPr>
      <w:rFonts w:ascii="Times New Roman" w:hAnsi="Times New Roman" w:cs="Times New Roman"/>
      <w:sz w:val="20"/>
      <w:szCs w:val="20"/>
      <w:lang w:val="uk-UA" w:eastAsia="ru-RU"/>
    </w:rPr>
  </w:style>
  <w:style w:type="paragraph" w:styleId="a9">
    <w:name w:val="List Paragraph"/>
    <w:basedOn w:val="a"/>
    <w:uiPriority w:val="99"/>
    <w:qFormat/>
    <w:rsid w:val="00881F94"/>
    <w:pPr>
      <w:ind w:left="720"/>
      <w:contextualSpacing/>
    </w:pPr>
    <w:rPr>
      <w:rFonts w:ascii="Times New Roman" w:hAnsi="Times New Roman"/>
      <w:sz w:val="20"/>
      <w:lang w:val="uk-UA"/>
    </w:rPr>
  </w:style>
  <w:style w:type="paragraph" w:customStyle="1" w:styleId="1">
    <w:name w:val="çàãîëîâîê 1"/>
    <w:basedOn w:val="a"/>
    <w:next w:val="a"/>
    <w:uiPriority w:val="99"/>
    <w:rsid w:val="00881F94"/>
    <w:pPr>
      <w:keepNext/>
      <w:spacing w:line="192" w:lineRule="auto"/>
      <w:jc w:val="center"/>
    </w:pPr>
    <w:rPr>
      <w:b/>
      <w:sz w:val="30"/>
    </w:rPr>
  </w:style>
  <w:style w:type="paragraph" w:customStyle="1" w:styleId="aa">
    <w:name w:val="Знак Знак Знак Знак"/>
    <w:basedOn w:val="a"/>
    <w:uiPriority w:val="99"/>
    <w:rsid w:val="00881F94"/>
    <w:rPr>
      <w:rFonts w:ascii="Verdana" w:hAnsi="Verdana" w:cs="Verdana"/>
      <w:sz w:val="20"/>
      <w:lang w:val="en-US" w:eastAsia="en-US"/>
    </w:rPr>
  </w:style>
  <w:style w:type="paragraph" w:styleId="ab">
    <w:name w:val="footer"/>
    <w:basedOn w:val="a"/>
    <w:link w:val="ac"/>
    <w:uiPriority w:val="99"/>
    <w:rsid w:val="00FE698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FE698C"/>
    <w:rPr>
      <w:rFonts w:ascii="SchoolDL" w:hAnsi="SchoolDL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890FF5"/>
    <w:rPr>
      <w:rFonts w:ascii="Arial" w:eastAsia="Times New Roman" w:hAnsi="Arial" w:cs="Arial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890FF5"/>
    <w:rPr>
      <w:rFonts w:ascii="Tahoma" w:eastAsia="Times New Roman" w:hAnsi="Tahoma" w:cs="Tahoma"/>
      <w:b/>
      <w:bCs/>
      <w:sz w:val="14"/>
      <w:szCs w:val="14"/>
      <w:shd w:val="clear" w:color="auto" w:fill="FFFFFF"/>
    </w:rPr>
  </w:style>
  <w:style w:type="character" w:customStyle="1" w:styleId="ad">
    <w:name w:val="Основной текст_"/>
    <w:basedOn w:val="a0"/>
    <w:link w:val="2"/>
    <w:uiPriority w:val="99"/>
    <w:locked/>
    <w:rsid w:val="00890FF5"/>
    <w:rPr>
      <w:rFonts w:ascii="Tahoma" w:eastAsia="Times New Roman" w:hAnsi="Tahoma" w:cs="Tahoma"/>
      <w:spacing w:val="2"/>
      <w:sz w:val="14"/>
      <w:szCs w:val="14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locked/>
    <w:rsid w:val="00890FF5"/>
    <w:rPr>
      <w:rFonts w:ascii="Arial" w:eastAsia="Times New Roman" w:hAnsi="Arial" w:cs="Arial"/>
      <w:spacing w:val="-10"/>
      <w:sz w:val="16"/>
      <w:szCs w:val="16"/>
      <w:shd w:val="clear" w:color="auto" w:fill="FFFFFF"/>
      <w:lang w:val="en-US"/>
    </w:rPr>
  </w:style>
  <w:style w:type="character" w:customStyle="1" w:styleId="Arial">
    <w:name w:val="Основной текст + Arial"/>
    <w:aliases w:val="6 pt,Полужирный,Интервал 0 pt"/>
    <w:basedOn w:val="ad"/>
    <w:uiPriority w:val="99"/>
    <w:rsid w:val="00890FF5"/>
    <w:rPr>
      <w:rFonts w:ascii="Arial" w:hAnsi="Arial" w:cs="Arial"/>
      <w:b/>
      <w:bCs/>
      <w:color w:val="000000"/>
      <w:spacing w:val="10"/>
      <w:w w:val="100"/>
      <w:position w:val="0"/>
      <w:sz w:val="12"/>
      <w:szCs w:val="12"/>
      <w:lang w:val="en-US" w:eastAsia="en-US"/>
    </w:rPr>
  </w:style>
  <w:style w:type="character" w:customStyle="1" w:styleId="Arial1">
    <w:name w:val="Основной текст + Arial1"/>
    <w:aliases w:val="5 pt,Полужирный1,Интервал 0 pt2"/>
    <w:basedOn w:val="ad"/>
    <w:uiPriority w:val="99"/>
    <w:rsid w:val="00890FF5"/>
    <w:rPr>
      <w:rFonts w:ascii="Arial" w:hAnsi="Arial" w:cs="Arial"/>
      <w:b/>
      <w:bCs/>
      <w:color w:val="000000"/>
      <w:spacing w:val="0"/>
      <w:w w:val="100"/>
      <w:position w:val="0"/>
      <w:sz w:val="10"/>
      <w:szCs w:val="10"/>
      <w:lang w:val="en-US" w:eastAsia="en-US"/>
    </w:rPr>
  </w:style>
  <w:style w:type="character" w:customStyle="1" w:styleId="10">
    <w:name w:val="Основной текст1"/>
    <w:basedOn w:val="ad"/>
    <w:uiPriority w:val="99"/>
    <w:rsid w:val="00890FF5"/>
    <w:rPr>
      <w:color w:val="000000"/>
      <w:w w:val="100"/>
      <w:position w:val="0"/>
      <w:u w:val="single"/>
      <w:lang w:val="uk-UA" w:eastAsia="uk-UA"/>
    </w:rPr>
  </w:style>
  <w:style w:type="character" w:customStyle="1" w:styleId="ae">
    <w:name w:val="Основной текст + Полужирный"/>
    <w:aliases w:val="Интервал 0 pt1"/>
    <w:basedOn w:val="ad"/>
    <w:uiPriority w:val="99"/>
    <w:rsid w:val="00890FF5"/>
    <w:rPr>
      <w:b/>
      <w:bCs/>
      <w:color w:val="000000"/>
      <w:w w:val="100"/>
      <w:position w:val="0"/>
      <w:lang w:val="en-US" w:eastAsia="en-US"/>
    </w:rPr>
  </w:style>
  <w:style w:type="paragraph" w:customStyle="1" w:styleId="50">
    <w:name w:val="Основной текст (5)"/>
    <w:basedOn w:val="a"/>
    <w:link w:val="5"/>
    <w:uiPriority w:val="99"/>
    <w:rsid w:val="00890FF5"/>
    <w:pPr>
      <w:widowControl w:val="0"/>
      <w:shd w:val="clear" w:color="auto" w:fill="FFFFFF"/>
      <w:spacing w:line="240" w:lineRule="atLeast"/>
    </w:pPr>
    <w:rPr>
      <w:rFonts w:ascii="Arial" w:eastAsia="Calibri" w:hAnsi="Arial" w:cs="Arial"/>
      <w:b/>
      <w:bCs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890FF5"/>
    <w:pPr>
      <w:widowControl w:val="0"/>
      <w:shd w:val="clear" w:color="auto" w:fill="FFFFFF"/>
      <w:spacing w:line="187" w:lineRule="exact"/>
      <w:jc w:val="center"/>
    </w:pPr>
    <w:rPr>
      <w:rFonts w:ascii="Tahoma" w:eastAsia="Calibri" w:hAnsi="Tahoma" w:cs="Tahoma"/>
      <w:b/>
      <w:bCs/>
      <w:spacing w:val="-1"/>
      <w:sz w:val="14"/>
      <w:szCs w:val="14"/>
      <w:lang w:eastAsia="en-US"/>
    </w:rPr>
  </w:style>
  <w:style w:type="paragraph" w:customStyle="1" w:styleId="2">
    <w:name w:val="Основной текст2"/>
    <w:basedOn w:val="a"/>
    <w:link w:val="ad"/>
    <w:uiPriority w:val="99"/>
    <w:rsid w:val="00890FF5"/>
    <w:pPr>
      <w:widowControl w:val="0"/>
      <w:shd w:val="clear" w:color="auto" w:fill="FFFFFF"/>
      <w:spacing w:line="240" w:lineRule="atLeast"/>
    </w:pPr>
    <w:rPr>
      <w:rFonts w:ascii="Tahoma" w:eastAsia="Calibri" w:hAnsi="Tahoma" w:cs="Tahoma"/>
      <w:spacing w:val="2"/>
      <w:sz w:val="14"/>
      <w:szCs w:val="14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890FF5"/>
    <w:pPr>
      <w:widowControl w:val="0"/>
      <w:shd w:val="clear" w:color="auto" w:fill="FFFFFF"/>
      <w:spacing w:line="178" w:lineRule="exact"/>
    </w:pPr>
    <w:rPr>
      <w:rFonts w:ascii="Arial" w:eastAsia="Calibri" w:hAnsi="Arial" w:cs="Arial"/>
      <w:spacing w:val="-10"/>
      <w:sz w:val="16"/>
      <w:szCs w:val="16"/>
      <w:lang w:val="en-US" w:eastAsia="en-US"/>
    </w:rPr>
  </w:style>
  <w:style w:type="table" w:styleId="af">
    <w:name w:val="Table Grid"/>
    <w:basedOn w:val="a1"/>
    <w:uiPriority w:val="99"/>
    <w:rsid w:val="00890F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rsid w:val="00B63AA3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B63AA3"/>
    <w:rPr>
      <w:rFonts w:ascii="Segoe UI" w:hAnsi="Segoe UI" w:cs="Segoe UI"/>
      <w:sz w:val="18"/>
      <w:szCs w:val="18"/>
      <w:lang w:eastAsia="ru-RU"/>
    </w:rPr>
  </w:style>
  <w:style w:type="character" w:styleId="af2">
    <w:name w:val="page number"/>
    <w:basedOn w:val="a0"/>
    <w:uiPriority w:val="99"/>
    <w:rsid w:val="00CB0E6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2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4</Pages>
  <Words>804</Words>
  <Characters>4589</Characters>
  <Application>Microsoft Office Word</Application>
  <DocSecurity>0</DocSecurity>
  <Lines>38</Lines>
  <Paragraphs>10</Paragraphs>
  <ScaleCrop>false</ScaleCrop>
  <Company/>
  <LinksUpToDate>false</LinksUpToDate>
  <CharactersWithSpaces>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2016-10-05T11:56:00Z</cp:lastPrinted>
  <dcterms:created xsi:type="dcterms:W3CDTF">2016-09-02T09:46:00Z</dcterms:created>
  <dcterms:modified xsi:type="dcterms:W3CDTF">2016-10-06T12:55:00Z</dcterms:modified>
</cp:coreProperties>
</file>